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F" w:rsidRDefault="009D1E05" w:rsidP="00146BA3">
      <w:pPr>
        <w:keepNext/>
        <w:spacing w:after="240"/>
        <w:ind w:left="2268"/>
        <w:jc w:val="both"/>
        <w:outlineLvl w:val="0"/>
        <w:rPr>
          <w:rFonts w:ascii="Arial Narrow" w:hAnsi="Arial Narrow"/>
          <w:b/>
          <w:noProof/>
          <w:sz w:val="44"/>
          <w:szCs w:val="44"/>
        </w:rPr>
      </w:pPr>
      <w:bookmarkStart w:id="0" w:name="OLE_LINK1"/>
      <w:bookmarkStart w:id="1" w:name="OLE_LINK2"/>
      <w:r w:rsidRPr="004B271D">
        <w:rPr>
          <w:rFonts w:ascii="Arial Narrow" w:hAnsi="Arial Narro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ADCAA" wp14:editId="4890467D">
                <wp:simplePos x="0" y="0"/>
                <wp:positionH relativeFrom="column">
                  <wp:posOffset>-6350</wp:posOffset>
                </wp:positionH>
                <wp:positionV relativeFrom="paragraph">
                  <wp:posOffset>150495</wp:posOffset>
                </wp:positionV>
                <wp:extent cx="1224915" cy="55911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150" w:rsidRPr="00AB22E5" w:rsidRDefault="00266150" w:rsidP="00AB22E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5pt;margin-top:11.85pt;width:96.45pt;height:4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" filled="f" stroked="f">
                <v:textbox style="layout-flow:vertical;mso-layout-flow-alt:bottom-to-top">
                  <w:txbxContent>
                    <w:p w:rsidR="00266150" w:rsidRPr="00AB22E5" w:rsidRDefault="00266150" w:rsidP="00AB22E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47F76">
        <w:rPr>
          <w:rFonts w:ascii="Arial Narrow" w:hAnsi="Arial Narrow"/>
          <w:b/>
          <w:noProof/>
          <w:sz w:val="44"/>
          <w:szCs w:val="44"/>
        </w:rPr>
        <w:t>Las</w:t>
      </w:r>
      <w:r w:rsidR="0065515F">
        <w:rPr>
          <w:rFonts w:ascii="Arial Narrow" w:hAnsi="Arial Narrow"/>
          <w:b/>
          <w:noProof/>
          <w:sz w:val="44"/>
          <w:szCs w:val="44"/>
        </w:rPr>
        <w:t xml:space="preserve"> empresas regionales exportaron 5.500 </w:t>
      </w:r>
      <w:r w:rsidR="00E47F76">
        <w:rPr>
          <w:rFonts w:ascii="Arial Narrow" w:hAnsi="Arial Narrow"/>
          <w:b/>
          <w:noProof/>
          <w:sz w:val="44"/>
          <w:szCs w:val="44"/>
        </w:rPr>
        <w:t>millones</w:t>
      </w:r>
      <w:r w:rsidR="0065515F">
        <w:rPr>
          <w:rFonts w:ascii="Arial Narrow" w:hAnsi="Arial Narrow"/>
          <w:b/>
          <w:noProof/>
          <w:sz w:val="44"/>
          <w:szCs w:val="44"/>
        </w:rPr>
        <w:t xml:space="preserve"> de euros en el primer semestre de 2019, un 3,4% más </w:t>
      </w:r>
      <w:r w:rsidR="001D6D22">
        <w:rPr>
          <w:rFonts w:ascii="Arial Narrow" w:hAnsi="Arial Narrow"/>
          <w:b/>
          <w:noProof/>
          <w:sz w:val="44"/>
          <w:szCs w:val="44"/>
        </w:rPr>
        <w:t xml:space="preserve"> respecto al mismo periodo d</w:t>
      </w:r>
      <w:r w:rsidR="0065515F">
        <w:rPr>
          <w:rFonts w:ascii="Arial Narrow" w:hAnsi="Arial Narrow"/>
          <w:b/>
          <w:noProof/>
          <w:sz w:val="44"/>
          <w:szCs w:val="44"/>
        </w:rPr>
        <w:t>el año anterior</w:t>
      </w:r>
    </w:p>
    <w:p w:rsidR="00171097" w:rsidRDefault="00171097" w:rsidP="009429E5">
      <w:pPr>
        <w:ind w:left="2835"/>
        <w:jc w:val="both"/>
        <w:rPr>
          <w:rFonts w:ascii="Arial Narrow" w:hAnsi="Arial Narrow"/>
          <w:b/>
          <w:bCs/>
          <w:sz w:val="28"/>
          <w:szCs w:val="28"/>
        </w:rPr>
      </w:pPr>
    </w:p>
    <w:p w:rsidR="00E47F76" w:rsidRDefault="0065515F" w:rsidP="00E47F76">
      <w:pPr>
        <w:numPr>
          <w:ilvl w:val="0"/>
          <w:numId w:val="30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En el mes de junio, las ventas al exterior ascendieron a 956,5 millones</w:t>
      </w:r>
    </w:p>
    <w:p w:rsidR="00E47F76" w:rsidRDefault="00E47F76" w:rsidP="00E47F76">
      <w:pPr>
        <w:ind w:left="2835"/>
        <w:jc w:val="both"/>
        <w:rPr>
          <w:rFonts w:ascii="Arial Narrow" w:hAnsi="Arial Narrow"/>
          <w:b/>
          <w:bCs/>
          <w:sz w:val="28"/>
          <w:szCs w:val="28"/>
        </w:rPr>
      </w:pPr>
    </w:p>
    <w:p w:rsidR="009429E5" w:rsidRDefault="0065515F" w:rsidP="009429E5">
      <w:pPr>
        <w:numPr>
          <w:ilvl w:val="0"/>
          <w:numId w:val="30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Durante este mes, la Región importó 875 millones y sitúa el saldo comercial en un superávit de 80,7 millones</w:t>
      </w:r>
    </w:p>
    <w:p w:rsidR="009429E5" w:rsidRDefault="009429E5" w:rsidP="009429E5">
      <w:pPr>
        <w:pStyle w:val="Prrafodelista"/>
        <w:rPr>
          <w:rFonts w:ascii="Arial Narrow" w:hAnsi="Arial Narrow"/>
          <w:b/>
          <w:bCs/>
          <w:sz w:val="28"/>
          <w:szCs w:val="28"/>
        </w:rPr>
      </w:pPr>
    </w:p>
    <w:p w:rsidR="0065515F" w:rsidRDefault="00B0099F" w:rsidP="009429E5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Murcia, </w:t>
      </w:r>
      <w:r w:rsidR="009429E5">
        <w:rPr>
          <w:rFonts w:ascii="Arial Narrow" w:hAnsi="Arial Narrow"/>
          <w:b/>
          <w:sz w:val="28"/>
          <w:szCs w:val="28"/>
          <w:u w:val="single"/>
        </w:rPr>
        <w:t>2</w:t>
      </w:r>
      <w:r w:rsidR="0065515F">
        <w:rPr>
          <w:rFonts w:ascii="Arial Narrow" w:hAnsi="Arial Narrow"/>
          <w:b/>
          <w:sz w:val="28"/>
          <w:szCs w:val="28"/>
          <w:u w:val="single"/>
        </w:rPr>
        <w:t>7</w:t>
      </w:r>
      <w:r w:rsidR="00E47F76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65515F">
        <w:rPr>
          <w:rFonts w:ascii="Arial Narrow" w:hAnsi="Arial Narrow"/>
          <w:b/>
          <w:sz w:val="28"/>
          <w:szCs w:val="28"/>
          <w:u w:val="single"/>
        </w:rPr>
        <w:t xml:space="preserve">de agosto </w:t>
      </w:r>
      <w:r w:rsidR="009D1E05" w:rsidRPr="009D1E05">
        <w:rPr>
          <w:rFonts w:ascii="Arial Narrow" w:hAnsi="Arial Narrow"/>
          <w:b/>
          <w:sz w:val="28"/>
          <w:szCs w:val="28"/>
          <w:u w:val="single"/>
        </w:rPr>
        <w:t>de 201</w:t>
      </w:r>
      <w:r w:rsidR="000D3A4A">
        <w:rPr>
          <w:rFonts w:ascii="Arial Narrow" w:hAnsi="Arial Narrow"/>
          <w:b/>
          <w:sz w:val="28"/>
          <w:szCs w:val="28"/>
          <w:u w:val="single"/>
        </w:rPr>
        <w:t>9</w:t>
      </w:r>
      <w:r w:rsidR="009D1E05" w:rsidRPr="009D1E05">
        <w:rPr>
          <w:rFonts w:ascii="Arial Narrow" w:hAnsi="Arial Narrow"/>
          <w:sz w:val="28"/>
          <w:szCs w:val="28"/>
        </w:rPr>
        <w:t>.</w:t>
      </w:r>
      <w:bookmarkEnd w:id="0"/>
      <w:bookmarkEnd w:id="1"/>
      <w:r w:rsidR="00481F25">
        <w:rPr>
          <w:rFonts w:ascii="Arial Narrow" w:hAnsi="Arial Narrow"/>
          <w:sz w:val="28"/>
          <w:szCs w:val="28"/>
        </w:rPr>
        <w:t xml:space="preserve"> </w:t>
      </w:r>
      <w:r w:rsidR="00E8234F">
        <w:rPr>
          <w:rFonts w:ascii="Arial Narrow" w:hAnsi="Arial Narrow"/>
          <w:sz w:val="28"/>
          <w:szCs w:val="28"/>
        </w:rPr>
        <w:t xml:space="preserve">Las </w:t>
      </w:r>
      <w:r w:rsidR="0021712E">
        <w:rPr>
          <w:rFonts w:ascii="Arial Narrow" w:hAnsi="Arial Narrow"/>
          <w:sz w:val="28"/>
          <w:szCs w:val="28"/>
        </w:rPr>
        <w:t xml:space="preserve">empresas </w:t>
      </w:r>
      <w:r w:rsidR="00476345">
        <w:rPr>
          <w:rFonts w:ascii="Arial Narrow" w:hAnsi="Arial Narrow"/>
          <w:sz w:val="28"/>
          <w:szCs w:val="28"/>
        </w:rPr>
        <w:t xml:space="preserve">de la Región de Murcia </w:t>
      </w:r>
      <w:r w:rsidR="0021712E">
        <w:rPr>
          <w:rFonts w:ascii="Arial Narrow" w:hAnsi="Arial Narrow"/>
          <w:sz w:val="28"/>
          <w:szCs w:val="28"/>
        </w:rPr>
        <w:t xml:space="preserve">exportaron </w:t>
      </w:r>
      <w:r w:rsidR="0065515F">
        <w:rPr>
          <w:rFonts w:ascii="Arial Narrow" w:hAnsi="Arial Narrow"/>
          <w:sz w:val="28"/>
          <w:szCs w:val="28"/>
        </w:rPr>
        <w:t>5.522,6 millones de euros en el periodo enero-junio de 2019, lo que representa un incremento del 3,4% respecto al mismo periodo de 2018.</w:t>
      </w:r>
    </w:p>
    <w:p w:rsidR="00477B2A" w:rsidRDefault="00477B2A" w:rsidP="00477B2A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Así, e</w:t>
      </w:r>
      <w:r w:rsidR="0065515F" w:rsidRPr="0065515F">
        <w:rPr>
          <w:rFonts w:ascii="Arial Narrow" w:hAnsi="Arial Narrow"/>
          <w:sz w:val="28"/>
          <w:szCs w:val="28"/>
        </w:rPr>
        <w:t>xcluyendo los combustibles, las exportaciones</w:t>
      </w:r>
      <w:r>
        <w:rPr>
          <w:rFonts w:ascii="Arial Narrow" w:hAnsi="Arial Narrow"/>
          <w:sz w:val="28"/>
          <w:szCs w:val="28"/>
        </w:rPr>
        <w:t xml:space="preserve"> </w:t>
      </w:r>
      <w:r w:rsidR="0065515F" w:rsidRPr="0065515F">
        <w:rPr>
          <w:rFonts w:ascii="Arial Narrow" w:hAnsi="Arial Narrow"/>
          <w:sz w:val="28"/>
          <w:szCs w:val="28"/>
        </w:rPr>
        <w:t>murcianas</w:t>
      </w:r>
      <w:r>
        <w:rPr>
          <w:rFonts w:ascii="Arial Narrow" w:hAnsi="Arial Narrow"/>
          <w:sz w:val="28"/>
          <w:szCs w:val="28"/>
        </w:rPr>
        <w:t xml:space="preserve"> en este primer semestre </w:t>
      </w:r>
      <w:r w:rsidR="0065515F" w:rsidRPr="0065515F">
        <w:rPr>
          <w:rFonts w:ascii="Arial Narrow" w:hAnsi="Arial Narrow"/>
          <w:sz w:val="28"/>
          <w:szCs w:val="28"/>
        </w:rPr>
        <w:t>alcanzan un valor de 4.055,3 millones de eur</w:t>
      </w:r>
      <w:r>
        <w:rPr>
          <w:rFonts w:ascii="Arial Narrow" w:hAnsi="Arial Narrow"/>
          <w:sz w:val="28"/>
          <w:szCs w:val="28"/>
        </w:rPr>
        <w:t>os, mientras que l</w:t>
      </w:r>
      <w:r w:rsidR="0065515F" w:rsidRPr="0065515F">
        <w:rPr>
          <w:rFonts w:ascii="Arial Narrow" w:hAnsi="Arial Narrow"/>
          <w:sz w:val="28"/>
          <w:szCs w:val="28"/>
        </w:rPr>
        <w:t>as importaciones</w:t>
      </w:r>
      <w:r>
        <w:rPr>
          <w:rFonts w:ascii="Arial Narrow" w:hAnsi="Arial Narrow"/>
          <w:sz w:val="28"/>
          <w:szCs w:val="28"/>
        </w:rPr>
        <w:t xml:space="preserve"> </w:t>
      </w:r>
      <w:r w:rsidR="0065515F" w:rsidRPr="0065515F">
        <w:rPr>
          <w:rFonts w:ascii="Arial Narrow" w:hAnsi="Arial Narrow"/>
          <w:sz w:val="28"/>
          <w:szCs w:val="28"/>
        </w:rPr>
        <w:t>suponen 5.654,7 millones de euros</w:t>
      </w:r>
      <w:r>
        <w:rPr>
          <w:rFonts w:ascii="Arial Narrow" w:hAnsi="Arial Narrow"/>
          <w:sz w:val="28"/>
          <w:szCs w:val="28"/>
        </w:rPr>
        <w:t>.</w:t>
      </w:r>
    </w:p>
    <w:p w:rsidR="00266150" w:rsidRDefault="00477B2A" w:rsidP="00266150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el mes de junio, </w:t>
      </w:r>
      <w:r w:rsidRPr="00477B2A">
        <w:rPr>
          <w:rFonts w:ascii="Arial Narrow" w:hAnsi="Arial Narrow"/>
          <w:sz w:val="28"/>
          <w:szCs w:val="28"/>
        </w:rPr>
        <w:t>la exportación de la Regió</w:t>
      </w:r>
      <w:r w:rsidR="00266150">
        <w:rPr>
          <w:rFonts w:ascii="Arial Narrow" w:hAnsi="Arial Narrow"/>
          <w:sz w:val="28"/>
          <w:szCs w:val="28"/>
        </w:rPr>
        <w:t>n de Murcia aumentó</w:t>
      </w:r>
      <w:r w:rsidRPr="00477B2A">
        <w:rPr>
          <w:rFonts w:ascii="Arial Narrow" w:hAnsi="Arial Narrow"/>
          <w:sz w:val="28"/>
          <w:szCs w:val="28"/>
        </w:rPr>
        <w:t xml:space="preserve"> un 1,1% respecto al mismo mes del año anterior y la</w:t>
      </w:r>
      <w:r w:rsidR="00266150">
        <w:rPr>
          <w:rFonts w:ascii="Arial Narrow" w:hAnsi="Arial Narrow"/>
          <w:sz w:val="28"/>
          <w:szCs w:val="28"/>
        </w:rPr>
        <w:t xml:space="preserve"> importación descendió </w:t>
      </w:r>
      <w:r w:rsidRPr="00477B2A">
        <w:rPr>
          <w:rFonts w:ascii="Arial Narrow" w:hAnsi="Arial Narrow"/>
          <w:sz w:val="28"/>
          <w:szCs w:val="28"/>
        </w:rPr>
        <w:t>en un -1,2%. Durante este mes</w:t>
      </w:r>
      <w:r w:rsidR="00266150">
        <w:rPr>
          <w:rFonts w:ascii="Arial Narrow" w:hAnsi="Arial Narrow"/>
          <w:sz w:val="28"/>
          <w:szCs w:val="28"/>
        </w:rPr>
        <w:t>,</w:t>
      </w:r>
      <w:r w:rsidRPr="00477B2A">
        <w:rPr>
          <w:rFonts w:ascii="Arial Narrow" w:hAnsi="Arial Narrow"/>
          <w:sz w:val="28"/>
          <w:szCs w:val="28"/>
        </w:rPr>
        <w:t xml:space="preserve"> la región exportó 956,5 millones de</w:t>
      </w:r>
      <w:r w:rsidR="00266150">
        <w:rPr>
          <w:rFonts w:ascii="Arial Narrow" w:hAnsi="Arial Narrow"/>
          <w:sz w:val="28"/>
          <w:szCs w:val="28"/>
        </w:rPr>
        <w:t xml:space="preserve"> euros e importó 875,8 millones. El saldo comercial registra, por tanto, en este mes, </w:t>
      </w:r>
      <w:r w:rsidRPr="00477B2A">
        <w:rPr>
          <w:rFonts w:ascii="Arial Narrow" w:hAnsi="Arial Narrow"/>
          <w:sz w:val="28"/>
          <w:szCs w:val="28"/>
        </w:rPr>
        <w:t xml:space="preserve">un superávit de 80,7 millones de euros. </w:t>
      </w:r>
    </w:p>
    <w:p w:rsidR="0065515F" w:rsidRDefault="00477B2A" w:rsidP="00477B2A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477B2A">
        <w:rPr>
          <w:rFonts w:ascii="Arial Narrow" w:hAnsi="Arial Narrow"/>
          <w:sz w:val="28"/>
          <w:szCs w:val="28"/>
        </w:rPr>
        <w:t>A nivel nacional</w:t>
      </w:r>
      <w:r w:rsidR="001D6D22">
        <w:rPr>
          <w:rFonts w:ascii="Arial Narrow" w:hAnsi="Arial Narrow"/>
          <w:sz w:val="28"/>
          <w:szCs w:val="28"/>
        </w:rPr>
        <w:t>,</w:t>
      </w:r>
      <w:r w:rsidRPr="00477B2A">
        <w:rPr>
          <w:rFonts w:ascii="Arial Narrow" w:hAnsi="Arial Narrow"/>
          <w:sz w:val="28"/>
          <w:szCs w:val="28"/>
        </w:rPr>
        <w:t xml:space="preserve"> en este mes se registraron</w:t>
      </w:r>
      <w:r w:rsidR="00266150">
        <w:rPr>
          <w:rFonts w:ascii="Arial Narrow" w:hAnsi="Arial Narrow"/>
          <w:sz w:val="28"/>
          <w:szCs w:val="28"/>
        </w:rPr>
        <w:t xml:space="preserve"> </w:t>
      </w:r>
      <w:r w:rsidRPr="00477B2A">
        <w:rPr>
          <w:rFonts w:ascii="Arial Narrow" w:hAnsi="Arial Narrow"/>
          <w:sz w:val="28"/>
          <w:szCs w:val="28"/>
        </w:rPr>
        <w:t>resultados positivos del 0,9% para las exportaciones y negativos del -2,6% para las importaciones. Estos datos colocan a</w:t>
      </w:r>
      <w:r w:rsidR="00266150">
        <w:rPr>
          <w:rFonts w:ascii="Arial Narrow" w:hAnsi="Arial Narrow"/>
          <w:sz w:val="28"/>
          <w:szCs w:val="28"/>
        </w:rPr>
        <w:t xml:space="preserve"> </w:t>
      </w:r>
      <w:r w:rsidRPr="00477B2A">
        <w:rPr>
          <w:rFonts w:ascii="Arial Narrow" w:hAnsi="Arial Narrow"/>
          <w:sz w:val="28"/>
          <w:szCs w:val="28"/>
        </w:rPr>
        <w:t>la Región de Murcia en la novena posición en el ranking autonómico en referencia al valor de sus exportaciones y cuarta</w:t>
      </w:r>
      <w:r w:rsidR="00266150">
        <w:rPr>
          <w:rFonts w:ascii="Arial Narrow" w:hAnsi="Arial Narrow"/>
          <w:sz w:val="28"/>
          <w:szCs w:val="28"/>
        </w:rPr>
        <w:t xml:space="preserve"> </w:t>
      </w:r>
      <w:r w:rsidRPr="00477B2A">
        <w:rPr>
          <w:rFonts w:ascii="Arial Narrow" w:hAnsi="Arial Narrow"/>
          <w:sz w:val="28"/>
          <w:szCs w:val="28"/>
        </w:rPr>
        <w:t>en el provincial.</w:t>
      </w:r>
    </w:p>
    <w:p w:rsidR="00266150" w:rsidRPr="00266150" w:rsidRDefault="00266150" w:rsidP="00266150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266150">
        <w:rPr>
          <w:rFonts w:ascii="Arial Narrow" w:hAnsi="Arial Narrow"/>
          <w:sz w:val="28"/>
          <w:szCs w:val="28"/>
        </w:rPr>
        <w:lastRenderedPageBreak/>
        <w:t xml:space="preserve">Los </w:t>
      </w:r>
      <w:r w:rsidRPr="00266150">
        <w:rPr>
          <w:rFonts w:ascii="Arial Narrow" w:hAnsi="Arial Narrow"/>
          <w:b/>
          <w:bCs/>
          <w:sz w:val="28"/>
          <w:szCs w:val="28"/>
        </w:rPr>
        <w:t xml:space="preserve">principales sectores exportadores </w:t>
      </w:r>
      <w:r w:rsidRPr="00266150">
        <w:rPr>
          <w:rFonts w:ascii="Arial Narrow" w:hAnsi="Arial Narrow"/>
          <w:sz w:val="28"/>
          <w:szCs w:val="28"/>
        </w:rPr>
        <w:t xml:space="preserve">en el período de enero-junio de 2019 han sido los </w:t>
      </w:r>
      <w:r w:rsidRPr="00266150">
        <w:rPr>
          <w:rFonts w:ascii="Arial Narrow" w:hAnsi="Arial Narrow"/>
          <w:b/>
          <w:bCs/>
          <w:sz w:val="28"/>
          <w:szCs w:val="28"/>
        </w:rPr>
        <w:t>alimentos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266150">
        <w:rPr>
          <w:rFonts w:ascii="Arial Narrow" w:hAnsi="Arial Narrow"/>
          <w:sz w:val="28"/>
          <w:szCs w:val="28"/>
        </w:rPr>
        <w:t xml:space="preserve">(47,7%), </w:t>
      </w:r>
      <w:r w:rsidRPr="00266150">
        <w:rPr>
          <w:rFonts w:ascii="Arial Narrow" w:hAnsi="Arial Narrow"/>
          <w:b/>
          <w:bCs/>
          <w:sz w:val="28"/>
          <w:szCs w:val="28"/>
        </w:rPr>
        <w:t>productos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266150">
        <w:rPr>
          <w:rFonts w:ascii="Arial Narrow" w:hAnsi="Arial Narrow"/>
          <w:b/>
          <w:bCs/>
          <w:sz w:val="28"/>
          <w:szCs w:val="28"/>
        </w:rPr>
        <w:t>energéticos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266150">
        <w:rPr>
          <w:rFonts w:ascii="Arial Narrow" w:hAnsi="Arial Narrow"/>
          <w:sz w:val="28"/>
          <w:szCs w:val="28"/>
        </w:rPr>
        <w:t xml:space="preserve">(26,6%) y </w:t>
      </w:r>
      <w:r w:rsidRPr="00266150">
        <w:rPr>
          <w:rFonts w:ascii="Arial Narrow" w:hAnsi="Arial Narrow"/>
          <w:b/>
          <w:bCs/>
          <w:sz w:val="28"/>
          <w:szCs w:val="28"/>
        </w:rPr>
        <w:t>productos químicos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266150">
        <w:rPr>
          <w:rFonts w:ascii="Arial Narrow" w:hAnsi="Arial Narrow"/>
          <w:sz w:val="28"/>
          <w:szCs w:val="28"/>
        </w:rPr>
        <w:t>(12,2%). Los productos que mayor aumento han reflejado sobre los datos de</w:t>
      </w:r>
      <w:r>
        <w:rPr>
          <w:rFonts w:ascii="Arial Narrow" w:hAnsi="Arial Narrow"/>
          <w:sz w:val="28"/>
          <w:szCs w:val="28"/>
        </w:rPr>
        <w:t xml:space="preserve"> </w:t>
      </w:r>
      <w:r w:rsidRPr="00266150">
        <w:rPr>
          <w:rFonts w:ascii="Arial Narrow" w:hAnsi="Arial Narrow"/>
          <w:sz w:val="28"/>
          <w:szCs w:val="28"/>
        </w:rPr>
        <w:t>referencia del primer sem</w:t>
      </w:r>
      <w:r>
        <w:rPr>
          <w:rFonts w:ascii="Arial Narrow" w:hAnsi="Arial Narrow"/>
          <w:sz w:val="28"/>
          <w:szCs w:val="28"/>
        </w:rPr>
        <w:t xml:space="preserve">estre del año anterior han sido los </w:t>
      </w:r>
      <w:r w:rsidRPr="00266150">
        <w:rPr>
          <w:rFonts w:ascii="Arial Narrow" w:hAnsi="Arial Narrow"/>
          <w:sz w:val="28"/>
          <w:szCs w:val="28"/>
        </w:rPr>
        <w:t>productos energéticos</w:t>
      </w:r>
      <w:r>
        <w:rPr>
          <w:rFonts w:ascii="Arial Narrow" w:hAnsi="Arial Narrow"/>
          <w:sz w:val="28"/>
          <w:szCs w:val="28"/>
        </w:rPr>
        <w:t>,</w:t>
      </w:r>
      <w:r w:rsidRPr="00266150">
        <w:rPr>
          <w:rFonts w:ascii="Arial Narrow" w:hAnsi="Arial Narrow"/>
          <w:sz w:val="28"/>
          <w:szCs w:val="28"/>
        </w:rPr>
        <w:t xml:space="preserve"> (21,3%), bienes de equipo</w:t>
      </w:r>
      <w:r>
        <w:rPr>
          <w:rFonts w:ascii="Arial Narrow" w:hAnsi="Arial Narrow"/>
          <w:sz w:val="28"/>
          <w:szCs w:val="28"/>
        </w:rPr>
        <w:t>,</w:t>
      </w:r>
      <w:r w:rsidRPr="00266150">
        <w:rPr>
          <w:rFonts w:ascii="Arial Narrow" w:hAnsi="Arial Narrow"/>
          <w:sz w:val="28"/>
          <w:szCs w:val="28"/>
        </w:rPr>
        <w:t xml:space="preserve"> (10,9%),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66150">
        <w:rPr>
          <w:rFonts w:ascii="Arial Narrow" w:hAnsi="Arial Narrow"/>
          <w:sz w:val="28"/>
          <w:szCs w:val="28"/>
        </w:rPr>
        <w:t>semimanufacturas</w:t>
      </w:r>
      <w:proofErr w:type="spellEnd"/>
      <w:r w:rsidRPr="00266150">
        <w:rPr>
          <w:rFonts w:ascii="Arial Narrow" w:hAnsi="Arial Narrow"/>
          <w:sz w:val="28"/>
          <w:szCs w:val="28"/>
        </w:rPr>
        <w:t xml:space="preserve"> no químicas</w:t>
      </w:r>
      <w:r>
        <w:rPr>
          <w:rFonts w:ascii="Arial Narrow" w:hAnsi="Arial Narrow"/>
          <w:sz w:val="28"/>
          <w:szCs w:val="28"/>
        </w:rPr>
        <w:t>,</w:t>
      </w:r>
      <w:r w:rsidRPr="00266150">
        <w:rPr>
          <w:rFonts w:ascii="Arial Narrow" w:hAnsi="Arial Narrow"/>
          <w:sz w:val="28"/>
          <w:szCs w:val="28"/>
        </w:rPr>
        <w:t xml:space="preserve"> (6,5%) y bienes de consumo duradero (3,2%). El resto de los sectores arroja variaciones</w:t>
      </w:r>
      <w:r>
        <w:rPr>
          <w:rFonts w:ascii="Arial Narrow" w:hAnsi="Arial Narrow"/>
          <w:sz w:val="28"/>
          <w:szCs w:val="28"/>
        </w:rPr>
        <w:t xml:space="preserve"> </w:t>
      </w:r>
      <w:r w:rsidRPr="00266150">
        <w:rPr>
          <w:rFonts w:ascii="Arial Narrow" w:hAnsi="Arial Narrow"/>
          <w:sz w:val="28"/>
          <w:szCs w:val="28"/>
        </w:rPr>
        <w:t xml:space="preserve">negativas: otras mercancías (-33,4%), sector automóvil (-31,7%), manufacturas de consumo (-11,3%), materias </w:t>
      </w:r>
      <w:bookmarkStart w:id="2" w:name="_GoBack"/>
      <w:bookmarkEnd w:id="2"/>
      <w:r w:rsidR="001D6D22" w:rsidRPr="00266150">
        <w:rPr>
          <w:rFonts w:ascii="Arial Narrow" w:hAnsi="Arial Narrow"/>
          <w:sz w:val="28"/>
          <w:szCs w:val="28"/>
        </w:rPr>
        <w:t>primas (</w:t>
      </w:r>
      <w:r w:rsidRPr="00266150">
        <w:rPr>
          <w:rFonts w:ascii="Arial Narrow" w:hAnsi="Arial Narrow"/>
          <w:sz w:val="28"/>
          <w:szCs w:val="28"/>
        </w:rPr>
        <w:t>-10,2%), productos químicos (-9,9%) y alimentación, bebidas y tabaco (-0,2%).</w:t>
      </w:r>
    </w:p>
    <w:p w:rsidR="00266150" w:rsidRDefault="00266150" w:rsidP="00266150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266150">
        <w:rPr>
          <w:rFonts w:ascii="Arial Narrow" w:hAnsi="Arial Narrow"/>
          <w:b/>
          <w:bCs/>
          <w:sz w:val="28"/>
          <w:szCs w:val="28"/>
        </w:rPr>
        <w:t>Destinos</w:t>
      </w:r>
    </w:p>
    <w:p w:rsidR="00266150" w:rsidRPr="00266150" w:rsidRDefault="00266150" w:rsidP="00266150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266150">
        <w:rPr>
          <w:rFonts w:ascii="Arial Narrow" w:hAnsi="Arial Narrow"/>
          <w:sz w:val="28"/>
          <w:szCs w:val="28"/>
        </w:rPr>
        <w:t>El 35,2% de las ex</w:t>
      </w:r>
      <w:r>
        <w:rPr>
          <w:rFonts w:ascii="Arial Narrow" w:hAnsi="Arial Narrow"/>
          <w:sz w:val="28"/>
          <w:szCs w:val="28"/>
        </w:rPr>
        <w:t xml:space="preserve">portaciones murcianas se dirige </w:t>
      </w:r>
      <w:r w:rsidRPr="00266150">
        <w:rPr>
          <w:rFonts w:ascii="Arial Narrow" w:hAnsi="Arial Narrow"/>
          <w:sz w:val="28"/>
          <w:szCs w:val="28"/>
        </w:rPr>
        <w:t>a países no comunitarios, con un incremento del 18,9%. En</w:t>
      </w:r>
      <w:r>
        <w:rPr>
          <w:rFonts w:ascii="Arial Narrow" w:hAnsi="Arial Narrow"/>
          <w:sz w:val="28"/>
          <w:szCs w:val="28"/>
        </w:rPr>
        <w:t xml:space="preserve"> </w:t>
      </w:r>
      <w:r w:rsidRPr="00266150">
        <w:rPr>
          <w:rFonts w:ascii="Arial Narrow" w:hAnsi="Arial Narrow"/>
          <w:sz w:val="28"/>
          <w:szCs w:val="28"/>
        </w:rPr>
        <w:t>los meses de enero a junio de 2019 las ventas a América Latina han crecido el 48,1%, África el 29,6%, Asia</w:t>
      </w:r>
      <w:r>
        <w:rPr>
          <w:rFonts w:ascii="Arial Narrow" w:hAnsi="Arial Narrow"/>
          <w:sz w:val="28"/>
          <w:szCs w:val="28"/>
        </w:rPr>
        <w:t>,</w:t>
      </w:r>
      <w:r w:rsidRPr="00266150">
        <w:rPr>
          <w:rFonts w:ascii="Arial Narrow" w:hAnsi="Arial Narrow"/>
          <w:sz w:val="28"/>
          <w:szCs w:val="28"/>
        </w:rPr>
        <w:t xml:space="preserve"> 17,9% y América</w:t>
      </w:r>
      <w:r>
        <w:rPr>
          <w:rFonts w:ascii="Arial Narrow" w:hAnsi="Arial Narrow"/>
          <w:sz w:val="28"/>
          <w:szCs w:val="28"/>
        </w:rPr>
        <w:t xml:space="preserve"> </w:t>
      </w:r>
      <w:r w:rsidRPr="00266150">
        <w:rPr>
          <w:rFonts w:ascii="Arial Narrow" w:hAnsi="Arial Narrow"/>
          <w:sz w:val="28"/>
          <w:szCs w:val="28"/>
        </w:rPr>
        <w:t>del Norte</w:t>
      </w:r>
      <w:r>
        <w:rPr>
          <w:rFonts w:ascii="Arial Narrow" w:hAnsi="Arial Narrow"/>
          <w:sz w:val="28"/>
          <w:szCs w:val="28"/>
        </w:rPr>
        <w:t>,</w:t>
      </w:r>
      <w:r w:rsidRPr="00266150">
        <w:rPr>
          <w:rFonts w:ascii="Arial Narrow" w:hAnsi="Arial Narrow"/>
          <w:sz w:val="28"/>
          <w:szCs w:val="28"/>
        </w:rPr>
        <w:t xml:space="preserve"> 8%. Presenta</w:t>
      </w:r>
      <w:r>
        <w:rPr>
          <w:rFonts w:ascii="Arial Narrow" w:hAnsi="Arial Narrow"/>
          <w:sz w:val="28"/>
          <w:szCs w:val="28"/>
        </w:rPr>
        <w:t>n</w:t>
      </w:r>
      <w:r w:rsidRPr="00266150">
        <w:rPr>
          <w:rFonts w:ascii="Arial Narrow" w:hAnsi="Arial Narrow"/>
          <w:sz w:val="28"/>
          <w:szCs w:val="28"/>
        </w:rPr>
        <w:t xml:space="preserve"> descenso</w:t>
      </w:r>
      <w:r>
        <w:rPr>
          <w:rFonts w:ascii="Arial Narrow" w:hAnsi="Arial Narrow"/>
          <w:sz w:val="28"/>
          <w:szCs w:val="28"/>
        </w:rPr>
        <w:t>s</w:t>
      </w:r>
      <w:r w:rsidRPr="00266150">
        <w:rPr>
          <w:rFonts w:ascii="Arial Narrow" w:hAnsi="Arial Narrow"/>
          <w:sz w:val="28"/>
          <w:szCs w:val="28"/>
        </w:rPr>
        <w:t xml:space="preserve"> Oceanía</w:t>
      </w:r>
      <w:r>
        <w:rPr>
          <w:rFonts w:ascii="Arial Narrow" w:hAnsi="Arial Narrow"/>
          <w:sz w:val="28"/>
          <w:szCs w:val="28"/>
        </w:rPr>
        <w:t>,</w:t>
      </w:r>
      <w:r w:rsidRPr="00266150">
        <w:rPr>
          <w:rFonts w:ascii="Arial Narrow" w:hAnsi="Arial Narrow"/>
          <w:sz w:val="28"/>
          <w:szCs w:val="28"/>
        </w:rPr>
        <w:t xml:space="preserve"> (-18,9%) y Oriente Medio</w:t>
      </w:r>
      <w:r>
        <w:rPr>
          <w:rFonts w:ascii="Arial Narrow" w:hAnsi="Arial Narrow"/>
          <w:sz w:val="28"/>
          <w:szCs w:val="28"/>
        </w:rPr>
        <w:t>,</w:t>
      </w:r>
      <w:r w:rsidRPr="00266150">
        <w:rPr>
          <w:rFonts w:ascii="Arial Narrow" w:hAnsi="Arial Narrow"/>
          <w:sz w:val="28"/>
          <w:szCs w:val="28"/>
        </w:rPr>
        <w:t xml:space="preserve"> (-6,1%).</w:t>
      </w:r>
    </w:p>
    <w:p w:rsidR="00266150" w:rsidRPr="00266150" w:rsidRDefault="00266150" w:rsidP="00266150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266150">
        <w:rPr>
          <w:rFonts w:ascii="Arial Narrow" w:hAnsi="Arial Narrow"/>
          <w:sz w:val="28"/>
          <w:szCs w:val="28"/>
        </w:rPr>
        <w:t>La Unión Europea sigue siendo el principal destino d</w:t>
      </w:r>
      <w:r w:rsidR="001C1455">
        <w:rPr>
          <w:rFonts w:ascii="Arial Narrow" w:hAnsi="Arial Narrow"/>
          <w:sz w:val="28"/>
          <w:szCs w:val="28"/>
        </w:rPr>
        <w:t xml:space="preserve">e las exportaciones de Murcia, y supone </w:t>
      </w:r>
      <w:r w:rsidRPr="00266150">
        <w:rPr>
          <w:rFonts w:ascii="Arial Narrow" w:hAnsi="Arial Narrow"/>
          <w:sz w:val="28"/>
          <w:szCs w:val="28"/>
        </w:rPr>
        <w:t>un 64,8% del total. Se</w:t>
      </w:r>
      <w:r w:rsidR="001C1455">
        <w:rPr>
          <w:rFonts w:ascii="Arial Narrow" w:hAnsi="Arial Narrow"/>
          <w:sz w:val="28"/>
          <w:szCs w:val="28"/>
        </w:rPr>
        <w:t xml:space="preserve"> </w:t>
      </w:r>
      <w:r w:rsidRPr="00266150">
        <w:rPr>
          <w:rFonts w:ascii="Arial Narrow" w:hAnsi="Arial Narrow"/>
          <w:sz w:val="28"/>
          <w:szCs w:val="28"/>
        </w:rPr>
        <w:t>ha producido un descenso del -3,4% respecto al año anterior; los envíos a la zona Euro (50,4% del total) lo hicieron en un-2%. Entre los países comunitarios, los principales destinos son Francia (13,2% del total, con una subida del 25,2%), Italia</w:t>
      </w:r>
      <w:r w:rsidR="001C1455">
        <w:rPr>
          <w:rFonts w:ascii="Arial Narrow" w:hAnsi="Arial Narrow"/>
          <w:sz w:val="28"/>
          <w:szCs w:val="28"/>
        </w:rPr>
        <w:t xml:space="preserve"> </w:t>
      </w:r>
      <w:r w:rsidRPr="00266150">
        <w:rPr>
          <w:rFonts w:ascii="Arial Narrow" w:hAnsi="Arial Narrow"/>
          <w:sz w:val="28"/>
          <w:szCs w:val="28"/>
        </w:rPr>
        <w:t>(11,7% del total, descenso del 17,2%) y Alemania (10,1% del total, con una caída del -5,4%).</w:t>
      </w:r>
    </w:p>
    <w:p w:rsidR="00266150" w:rsidRDefault="00266150" w:rsidP="00266150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266150">
        <w:rPr>
          <w:rFonts w:ascii="Arial Narrow" w:hAnsi="Arial Narrow"/>
          <w:sz w:val="28"/>
          <w:szCs w:val="28"/>
        </w:rPr>
        <w:t>Durante el periodo enero-junio de 2019, el número total de empresas exportadoras de la Región de Murcia ascendió a</w:t>
      </w:r>
      <w:r w:rsidR="001C1455">
        <w:rPr>
          <w:rFonts w:ascii="Arial Narrow" w:hAnsi="Arial Narrow"/>
          <w:sz w:val="28"/>
          <w:szCs w:val="28"/>
        </w:rPr>
        <w:t xml:space="preserve"> </w:t>
      </w:r>
      <w:r w:rsidRPr="00266150">
        <w:rPr>
          <w:rFonts w:ascii="Arial Narrow" w:hAnsi="Arial Narrow"/>
          <w:sz w:val="28"/>
          <w:szCs w:val="28"/>
        </w:rPr>
        <w:t xml:space="preserve">3.783, con un incremento del 5,6% respecto al mismo período del año anterior. </w:t>
      </w:r>
    </w:p>
    <w:p w:rsidR="001C1455" w:rsidRDefault="001C1455" w:rsidP="001C1455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1C1455">
        <w:rPr>
          <w:rFonts w:ascii="Arial Narrow" w:hAnsi="Arial Narrow"/>
          <w:sz w:val="28"/>
          <w:szCs w:val="28"/>
        </w:rPr>
        <w:t>Estableciendo el criterio “operadores con exportaciones regulares en los últimos 4 años”, el número de empresas</w:t>
      </w:r>
      <w:r>
        <w:rPr>
          <w:rFonts w:ascii="Arial Narrow" w:hAnsi="Arial Narrow"/>
          <w:sz w:val="28"/>
          <w:szCs w:val="28"/>
        </w:rPr>
        <w:t xml:space="preserve"> </w:t>
      </w:r>
      <w:r w:rsidRPr="001C1455">
        <w:rPr>
          <w:rFonts w:ascii="Arial Narrow" w:hAnsi="Arial Narrow"/>
          <w:sz w:val="28"/>
          <w:szCs w:val="28"/>
        </w:rPr>
        <w:t xml:space="preserve">exportadoras en este período de 2019 asciende a 1.601, con un incremento del 0,9% respecto al año 2018, </w:t>
      </w:r>
      <w:r>
        <w:rPr>
          <w:rFonts w:ascii="Arial Narrow" w:hAnsi="Arial Narrow"/>
          <w:sz w:val="28"/>
          <w:szCs w:val="28"/>
        </w:rPr>
        <w:t xml:space="preserve">lo que representa el 42,3% del total, </w:t>
      </w:r>
      <w:r w:rsidRPr="001C1455">
        <w:rPr>
          <w:rFonts w:ascii="Arial Narrow" w:hAnsi="Arial Narrow"/>
          <w:sz w:val="28"/>
          <w:szCs w:val="28"/>
        </w:rPr>
        <w:t xml:space="preserve">(95% del total exportado). </w:t>
      </w:r>
    </w:p>
    <w:p w:rsidR="001C1455" w:rsidRDefault="001C1455" w:rsidP="001C1455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1C1455">
        <w:rPr>
          <w:rFonts w:ascii="Arial Narrow" w:hAnsi="Arial Narrow"/>
          <w:sz w:val="28"/>
          <w:szCs w:val="28"/>
        </w:rPr>
        <w:lastRenderedPageBreak/>
        <w:t>Tomando como criterio “valor económico exportado &gt;50.000€”, suponen</w:t>
      </w:r>
      <w:r>
        <w:rPr>
          <w:rFonts w:ascii="Arial Narrow" w:hAnsi="Arial Narrow"/>
          <w:sz w:val="28"/>
          <w:szCs w:val="28"/>
        </w:rPr>
        <w:t xml:space="preserve"> </w:t>
      </w:r>
      <w:r w:rsidRPr="001C1455">
        <w:rPr>
          <w:rFonts w:ascii="Arial Narrow" w:hAnsi="Arial Narrow"/>
          <w:sz w:val="28"/>
          <w:szCs w:val="28"/>
        </w:rPr>
        <w:t xml:space="preserve">1.432 empresas, con subida del 1,1%, </w:t>
      </w:r>
      <w:r>
        <w:rPr>
          <w:rFonts w:ascii="Arial Narrow" w:hAnsi="Arial Narrow"/>
          <w:sz w:val="28"/>
          <w:szCs w:val="28"/>
        </w:rPr>
        <w:t xml:space="preserve">y representan el 37,9% del total, </w:t>
      </w:r>
      <w:r w:rsidRPr="001C1455">
        <w:rPr>
          <w:rFonts w:ascii="Arial Narrow" w:hAnsi="Arial Narrow"/>
          <w:sz w:val="28"/>
          <w:szCs w:val="28"/>
        </w:rPr>
        <w:t>(99,7% del total de ventas al exterior).</w:t>
      </w:r>
    </w:p>
    <w:p w:rsidR="001C1455" w:rsidRDefault="001C1455" w:rsidP="00266150">
      <w:pPr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sectPr w:rsidR="001C1455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50" w:rsidRDefault="00266150">
      <w:r>
        <w:separator/>
      </w:r>
    </w:p>
  </w:endnote>
  <w:endnote w:type="continuationSeparator" w:id="0">
    <w:p w:rsidR="00266150" w:rsidRDefault="0026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50" w:rsidRDefault="00266150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266150" w:rsidRDefault="002661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266150" w:rsidTr="0021712E">
      <w:trPr>
        <w:trHeight w:val="791"/>
      </w:trPr>
      <w:tc>
        <w:tcPr>
          <w:tcW w:w="3756" w:type="dxa"/>
          <w:shd w:val="clear" w:color="auto" w:fill="auto"/>
        </w:tcPr>
        <w:p w:rsidR="00266150" w:rsidRPr="00B4210F" w:rsidRDefault="00266150" w:rsidP="0021712E">
          <w:r>
            <w:rPr>
              <w:noProof/>
            </w:rPr>
            <w:drawing>
              <wp:inline distT="0" distB="0" distL="0" distR="0" wp14:anchorId="19375EFB" wp14:editId="7C438E1C">
                <wp:extent cx="390525" cy="371475"/>
                <wp:effectExtent l="0" t="0" r="9525" b="9525"/>
                <wp:docPr id="3" name="Imagen 3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46AFBA96" wp14:editId="5E95F46B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CE843D" wp14:editId="42B3EA0F">
                <wp:extent cx="590550" cy="371475"/>
                <wp:effectExtent l="0" t="0" r="0" b="9525"/>
                <wp:docPr id="10" name="Imagen 1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266150" w:rsidRPr="00082C3A" w:rsidRDefault="00266150" w:rsidP="0021712E">
          <w:pPr>
            <w:rPr>
              <w:sz w:val="18"/>
              <w:szCs w:val="18"/>
            </w:rPr>
          </w:pPr>
        </w:p>
        <w:p w:rsidR="00266150" w:rsidRPr="00082C3A" w:rsidRDefault="00266150" w:rsidP="0021712E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266150" w:rsidRPr="00082C3A" w:rsidRDefault="00266150" w:rsidP="0021712E">
          <w:pPr>
            <w:rPr>
              <w:sz w:val="18"/>
              <w:szCs w:val="18"/>
            </w:rPr>
          </w:pPr>
        </w:p>
      </w:tc>
    </w:tr>
  </w:tbl>
  <w:p w:rsidR="00266150" w:rsidRDefault="00266150" w:rsidP="008C6628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266150" w:rsidTr="0021712E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150" w:rsidRDefault="00266150" w:rsidP="0021712E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266150" w:rsidRPr="00B74E5B" w:rsidRDefault="00266150" w:rsidP="0021712E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266150" w:rsidRDefault="00266150" w:rsidP="0021712E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266150" w:rsidRDefault="00266150" w:rsidP="0021712E">
          <w:pPr>
            <w:jc w:val="center"/>
            <w:rPr>
              <w:rFonts w:ascii="Arial Narrow" w:hAnsi="Arial Narrow"/>
              <w:sz w:val="18"/>
            </w:rPr>
          </w:pPr>
        </w:p>
        <w:p w:rsidR="00266150" w:rsidRDefault="00266150" w:rsidP="0021712E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266150" w:rsidRDefault="00266150" w:rsidP="0021712E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266150" w:rsidRDefault="00266150" w:rsidP="0021712E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266150" w:rsidRDefault="00266150" w:rsidP="0021712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266150" w:rsidRDefault="00266150" w:rsidP="0021712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266150" w:rsidRDefault="00266150" w:rsidP="0021712E">
          <w:pPr>
            <w:spacing w:after="120"/>
            <w:ind w:left="74"/>
          </w:pPr>
        </w:p>
      </w:tc>
    </w:tr>
    <w:tr w:rsidR="00266150" w:rsidTr="0021712E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266150" w:rsidRDefault="00266150" w:rsidP="0021712E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D6D2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D6D22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266150" w:rsidRDefault="00266150" w:rsidP="0021712E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266150" w:rsidRPr="00A20B1E" w:rsidRDefault="00266150" w:rsidP="0021712E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266150" w:rsidRDefault="00266150" w:rsidP="0021712E"/>
      </w:tc>
    </w:tr>
  </w:tbl>
  <w:p w:rsidR="00266150" w:rsidRPr="008C6628" w:rsidRDefault="00266150" w:rsidP="0054091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266150" w:rsidTr="008E504D">
      <w:trPr>
        <w:trHeight w:val="791"/>
      </w:trPr>
      <w:tc>
        <w:tcPr>
          <w:tcW w:w="3756" w:type="dxa"/>
          <w:shd w:val="clear" w:color="auto" w:fill="auto"/>
        </w:tcPr>
        <w:p w:rsidR="00266150" w:rsidRPr="00B4210F" w:rsidRDefault="00266150" w:rsidP="008E504D">
          <w:r>
            <w:rPr>
              <w:noProof/>
            </w:rPr>
            <w:drawing>
              <wp:inline distT="0" distB="0" distL="0" distR="0" wp14:anchorId="45534AEC" wp14:editId="276E19E0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45E36D8F" wp14:editId="40EECFDB">
                <wp:extent cx="685800" cy="371475"/>
                <wp:effectExtent l="0" t="0" r="0" b="9525"/>
                <wp:docPr id="2" name="Imagen 2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4A8D449" wp14:editId="7BE4B22F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266150" w:rsidRPr="00082C3A" w:rsidRDefault="00266150" w:rsidP="008E504D">
          <w:pPr>
            <w:rPr>
              <w:sz w:val="18"/>
              <w:szCs w:val="18"/>
            </w:rPr>
          </w:pPr>
        </w:p>
        <w:p w:rsidR="00266150" w:rsidRPr="00082C3A" w:rsidRDefault="00266150" w:rsidP="008E504D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266150" w:rsidRPr="00082C3A" w:rsidRDefault="00266150" w:rsidP="008E504D">
          <w:pPr>
            <w:rPr>
              <w:sz w:val="18"/>
              <w:szCs w:val="18"/>
            </w:rPr>
          </w:pPr>
        </w:p>
      </w:tc>
    </w:tr>
  </w:tbl>
  <w:p w:rsidR="00266150" w:rsidRDefault="00266150" w:rsidP="0058522E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266150" w:rsidTr="008E504D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150" w:rsidRDefault="00266150" w:rsidP="008E504D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266150" w:rsidRPr="00B74E5B" w:rsidRDefault="00266150" w:rsidP="008E504D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266150" w:rsidRDefault="00266150" w:rsidP="008E504D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266150" w:rsidRDefault="00266150" w:rsidP="008E504D">
          <w:pPr>
            <w:jc w:val="center"/>
            <w:rPr>
              <w:rFonts w:ascii="Arial Narrow" w:hAnsi="Arial Narrow"/>
              <w:sz w:val="18"/>
            </w:rPr>
          </w:pPr>
        </w:p>
        <w:p w:rsidR="00266150" w:rsidRDefault="00266150" w:rsidP="008E504D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266150" w:rsidRDefault="00266150" w:rsidP="008E504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266150" w:rsidRDefault="00266150" w:rsidP="008E504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266150" w:rsidRDefault="00266150" w:rsidP="008E504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266150" w:rsidRDefault="00266150" w:rsidP="008E504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266150" w:rsidRDefault="00266150" w:rsidP="008E504D">
          <w:pPr>
            <w:spacing w:after="120"/>
            <w:ind w:left="74"/>
          </w:pPr>
        </w:p>
      </w:tc>
    </w:tr>
    <w:tr w:rsidR="00266150" w:rsidTr="008E504D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266150" w:rsidRDefault="00266150" w:rsidP="008E504D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D6D22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D6D22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266150" w:rsidRDefault="00266150" w:rsidP="008E504D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266150" w:rsidRPr="00A20B1E" w:rsidRDefault="00266150" w:rsidP="008E504D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266150" w:rsidRDefault="00266150" w:rsidP="008E504D"/>
      </w:tc>
    </w:tr>
  </w:tbl>
  <w:p w:rsidR="00266150" w:rsidRPr="001676B8" w:rsidRDefault="00266150" w:rsidP="001676B8">
    <w:pPr>
      <w:pStyle w:val="Piedepgina"/>
      <w:ind w:left="83" w:firstLine="4252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50" w:rsidRDefault="00266150">
      <w:r>
        <w:separator/>
      </w:r>
    </w:p>
  </w:footnote>
  <w:footnote w:type="continuationSeparator" w:id="0">
    <w:p w:rsidR="00266150" w:rsidRDefault="0026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50" w:rsidRDefault="00266150">
    <w:pPr>
      <w:pStyle w:val="Encabezado"/>
    </w:pPr>
  </w:p>
  <w:p w:rsidR="00266150" w:rsidRDefault="00266150">
    <w:pPr>
      <w:pStyle w:val="Encabezado"/>
    </w:pPr>
  </w:p>
  <w:p w:rsidR="00266150" w:rsidRDefault="00266150">
    <w:pPr>
      <w:pStyle w:val="Encabezado"/>
    </w:pPr>
  </w:p>
  <w:p w:rsidR="00266150" w:rsidRDefault="00266150">
    <w:pPr>
      <w:pStyle w:val="Encabezado"/>
    </w:pPr>
  </w:p>
  <w:p w:rsidR="00266150" w:rsidRDefault="00266150">
    <w:pPr>
      <w:pStyle w:val="Encabezado"/>
    </w:pPr>
  </w:p>
  <w:p w:rsidR="00266150" w:rsidRDefault="002661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50" w:rsidRDefault="00266150">
    <w:pPr>
      <w:rPr>
        <w:rFonts w:ascii="Gill Sans MT" w:hAnsi="Gill Sans MT"/>
        <w:sz w:val="16"/>
      </w:rPr>
    </w:pPr>
  </w:p>
  <w:p w:rsidR="00266150" w:rsidRDefault="00266150">
    <w:pPr>
      <w:rPr>
        <w:rFonts w:ascii="Gill Sans MT" w:hAnsi="Gill Sans MT"/>
        <w:sz w:val="16"/>
      </w:rPr>
    </w:pPr>
  </w:p>
  <w:p w:rsidR="00266150" w:rsidRDefault="00266150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266150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266150" w:rsidRPr="00531933" w:rsidRDefault="00266150">
          <w:pPr>
            <w:pStyle w:val="Encabezado"/>
            <w:tabs>
              <w:tab w:val="clear" w:pos="4252"/>
              <w:tab w:val="clear" w:pos="8504"/>
            </w:tabs>
            <w:rPr>
              <w:rFonts w:cs="Arial"/>
              <w:lang w:val="es-ES" w:eastAsia="es-ES"/>
            </w:rPr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8.25pt" o:ole="" fillcolor="window">
                <v:imagedata r:id="rId1" o:title=""/>
              </v:shape>
              <o:OLEObject Type="Embed" ProgID="Word.Picture.8" ShapeID="_x0000_i1025" DrawAspect="Content" ObjectID="_1628417247" r:id="rId2"/>
            </w:object>
          </w:r>
        </w:p>
      </w:tc>
      <w:tc>
        <w:tcPr>
          <w:tcW w:w="7584" w:type="dxa"/>
          <w:vMerge w:val="restart"/>
        </w:tcPr>
        <w:p w:rsidR="00266150" w:rsidRPr="00531933" w:rsidRDefault="00266150" w:rsidP="004E136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szCs w:val="24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>DELEGACIÓN DEL GOBIERNO</w:t>
          </w:r>
        </w:p>
        <w:p w:rsidR="00266150" w:rsidRPr="00531933" w:rsidRDefault="00266150" w:rsidP="00E8234F">
          <w:pPr>
            <w:pStyle w:val="Encabezado"/>
            <w:tabs>
              <w:tab w:val="clear" w:pos="4252"/>
              <w:tab w:val="left" w:pos="2127"/>
              <w:tab w:val="left" w:pos="6521"/>
            </w:tabs>
            <w:jc w:val="both"/>
            <w:rPr>
              <w:rFonts w:cs="Arial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>EN LA REGIÓN DE MURCIA</w:t>
          </w:r>
          <w:r>
            <w:rPr>
              <w:noProof/>
              <w:lang w:val="es-ES"/>
            </w:rPr>
            <w:t xml:space="preserve">                        </w:t>
          </w:r>
          <w:r>
            <w:rPr>
              <w:noProof/>
              <w:lang w:val="es-ES" w:eastAsia="es-ES"/>
            </w:rPr>
            <w:drawing>
              <wp:inline distT="0" distB="0" distL="0" distR="0" wp14:anchorId="0B270962" wp14:editId="739FB676">
                <wp:extent cx="666750" cy="200025"/>
                <wp:effectExtent l="0" t="0" r="0" b="9525"/>
                <wp:docPr id="6" name="Imagen 6" descr="http://www.icex.es/icex/wcm/idc/groups/public/documents/imagen/mdey/mtu2/%7Eedisp/img201215668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icex.es/icex/wcm/idc/groups/public/documents/imagen/mdey/mtu2/%7Eedisp/img201215668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  <w:shd w:val="clear" w:color="auto" w:fill="A6A6A6"/>
        </w:tcPr>
        <w:p w:rsidR="00266150" w:rsidRPr="00531933" w:rsidRDefault="00266150" w:rsidP="00ED1DEF">
          <w:pPr>
            <w:pStyle w:val="Encabezado"/>
            <w:tabs>
              <w:tab w:val="clear" w:pos="4252"/>
              <w:tab w:val="left" w:pos="6521"/>
            </w:tabs>
            <w:rPr>
              <w:rFonts w:ascii="Gill Sans MT" w:hAnsi="Gill Sans MT" w:cs="Arial"/>
              <w:kern w:val="16"/>
              <w:sz w:val="14"/>
              <w:lang w:val="es-ES" w:eastAsia="es-ES"/>
            </w:rPr>
          </w:pPr>
        </w:p>
        <w:p w:rsidR="00266150" w:rsidRPr="00531933" w:rsidRDefault="00266150" w:rsidP="00ED1DEF">
          <w:pPr>
            <w:pStyle w:val="Encabezado"/>
            <w:tabs>
              <w:tab w:val="clear" w:pos="4252"/>
              <w:tab w:val="left" w:pos="6521"/>
            </w:tabs>
            <w:rPr>
              <w:rFonts w:cs="Arial"/>
              <w:b/>
              <w:lang w:val="es-ES" w:eastAsia="es-ES"/>
            </w:rPr>
          </w:pPr>
          <w:r w:rsidRPr="00531933">
            <w:rPr>
              <w:rFonts w:ascii="Gill Sans MT" w:hAnsi="Gill Sans MT" w:cs="Arial"/>
              <w:kern w:val="16"/>
              <w:sz w:val="14"/>
              <w:lang w:val="es-ES" w:eastAsia="es-ES"/>
            </w:rPr>
            <w:t>GABINETE DE PRENSA</w:t>
          </w:r>
        </w:p>
      </w:tc>
    </w:tr>
    <w:tr w:rsidR="00266150">
      <w:trPr>
        <w:cantSplit/>
        <w:trHeight w:val="40"/>
      </w:trPr>
      <w:tc>
        <w:tcPr>
          <w:tcW w:w="1346" w:type="dxa"/>
          <w:vMerge/>
        </w:tcPr>
        <w:p w:rsidR="00266150" w:rsidRPr="00531933" w:rsidRDefault="00266150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7584" w:type="dxa"/>
          <w:vMerge/>
        </w:tcPr>
        <w:p w:rsidR="00266150" w:rsidRPr="00531933" w:rsidRDefault="00266150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3473" w:type="dxa"/>
          <w:gridSpan w:val="2"/>
          <w:vAlign w:val="center"/>
        </w:tcPr>
        <w:p w:rsidR="00266150" w:rsidRPr="00531933" w:rsidRDefault="00266150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cs="Arial"/>
              <w:kern w:val="16"/>
              <w:lang w:val="es-ES" w:eastAsia="es-ES"/>
            </w:rPr>
          </w:pPr>
        </w:p>
      </w:tc>
    </w:tr>
  </w:tbl>
  <w:p w:rsidR="00266150" w:rsidRDefault="0026615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266150" w:rsidRDefault="00266150" w:rsidP="00E8234F">
    <w:pPr>
      <w:pStyle w:val="Encabezado"/>
      <w:tabs>
        <w:tab w:val="clear" w:pos="4252"/>
        <w:tab w:val="left" w:pos="2127"/>
        <w:tab w:val="left" w:pos="6521"/>
      </w:tabs>
      <w:ind w:firstLine="227"/>
      <w:jc w:val="right"/>
      <w:rPr>
        <w:rFonts w:ascii="Gill Sans MT" w:hAnsi="Gill Sans MT"/>
        <w:sz w:val="16"/>
      </w:rPr>
    </w:pPr>
  </w:p>
  <w:p w:rsidR="00266150" w:rsidRDefault="0026615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5127C01B" wp14:editId="7D01B395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B14BF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266150" w:rsidRDefault="0026615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34579"/>
    <w:multiLevelType w:val="hybridMultilevel"/>
    <w:tmpl w:val="D7928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75B56"/>
    <w:multiLevelType w:val="hybridMultilevel"/>
    <w:tmpl w:val="2FE02A38"/>
    <w:lvl w:ilvl="0" w:tplc="A4E68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E7C12"/>
    <w:multiLevelType w:val="hybridMultilevel"/>
    <w:tmpl w:val="0994C478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>
    <w:nsid w:val="08926FCF"/>
    <w:multiLevelType w:val="hybridMultilevel"/>
    <w:tmpl w:val="2C480CC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F5F06"/>
    <w:multiLevelType w:val="hybridMultilevel"/>
    <w:tmpl w:val="6FF46434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101A5728"/>
    <w:multiLevelType w:val="hybridMultilevel"/>
    <w:tmpl w:val="F986418C"/>
    <w:lvl w:ilvl="0" w:tplc="D090A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18BC193F"/>
    <w:multiLevelType w:val="hybridMultilevel"/>
    <w:tmpl w:val="6EF08C10"/>
    <w:lvl w:ilvl="0" w:tplc="FD2E84F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19231C4D"/>
    <w:multiLevelType w:val="hybridMultilevel"/>
    <w:tmpl w:val="F2C86508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D4CE8"/>
    <w:multiLevelType w:val="hybridMultilevel"/>
    <w:tmpl w:val="3476EBBA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1A919B4"/>
    <w:multiLevelType w:val="hybridMultilevel"/>
    <w:tmpl w:val="94D676AE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68740B3"/>
    <w:multiLevelType w:val="hybridMultilevel"/>
    <w:tmpl w:val="A8206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30DF"/>
    <w:multiLevelType w:val="hybridMultilevel"/>
    <w:tmpl w:val="1026C0CC"/>
    <w:lvl w:ilvl="0" w:tplc="0C0A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7">
    <w:nsid w:val="29794382"/>
    <w:multiLevelType w:val="hybridMultilevel"/>
    <w:tmpl w:val="0BC836F0"/>
    <w:lvl w:ilvl="0" w:tplc="B24EE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0D424B"/>
    <w:multiLevelType w:val="hybridMultilevel"/>
    <w:tmpl w:val="237A52C0"/>
    <w:lvl w:ilvl="0" w:tplc="E3DE42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1F7881"/>
    <w:multiLevelType w:val="hybridMultilevel"/>
    <w:tmpl w:val="53A8C5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EE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4C3A1C"/>
    <w:multiLevelType w:val="hybridMultilevel"/>
    <w:tmpl w:val="E3B8C48C"/>
    <w:lvl w:ilvl="0" w:tplc="07303A3E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042" w:hanging="360"/>
      </w:pPr>
    </w:lvl>
    <w:lvl w:ilvl="2" w:tplc="0C0A001B" w:tentative="1">
      <w:start w:val="1"/>
      <w:numFmt w:val="lowerRoman"/>
      <w:lvlText w:val="%3."/>
      <w:lvlJc w:val="right"/>
      <w:pPr>
        <w:ind w:left="6762" w:hanging="180"/>
      </w:pPr>
    </w:lvl>
    <w:lvl w:ilvl="3" w:tplc="0C0A000F" w:tentative="1">
      <w:start w:val="1"/>
      <w:numFmt w:val="decimal"/>
      <w:lvlText w:val="%4."/>
      <w:lvlJc w:val="left"/>
      <w:pPr>
        <w:ind w:left="7482" w:hanging="360"/>
      </w:pPr>
    </w:lvl>
    <w:lvl w:ilvl="4" w:tplc="0C0A0019" w:tentative="1">
      <w:start w:val="1"/>
      <w:numFmt w:val="lowerLetter"/>
      <w:lvlText w:val="%5."/>
      <w:lvlJc w:val="left"/>
      <w:pPr>
        <w:ind w:left="8202" w:hanging="360"/>
      </w:pPr>
    </w:lvl>
    <w:lvl w:ilvl="5" w:tplc="0C0A001B" w:tentative="1">
      <w:start w:val="1"/>
      <w:numFmt w:val="lowerRoman"/>
      <w:lvlText w:val="%6."/>
      <w:lvlJc w:val="right"/>
      <w:pPr>
        <w:ind w:left="8922" w:hanging="180"/>
      </w:pPr>
    </w:lvl>
    <w:lvl w:ilvl="6" w:tplc="0C0A000F" w:tentative="1">
      <w:start w:val="1"/>
      <w:numFmt w:val="decimal"/>
      <w:lvlText w:val="%7."/>
      <w:lvlJc w:val="left"/>
      <w:pPr>
        <w:ind w:left="9642" w:hanging="360"/>
      </w:pPr>
    </w:lvl>
    <w:lvl w:ilvl="7" w:tplc="0C0A0019" w:tentative="1">
      <w:start w:val="1"/>
      <w:numFmt w:val="lowerLetter"/>
      <w:lvlText w:val="%8."/>
      <w:lvlJc w:val="left"/>
      <w:pPr>
        <w:ind w:left="10362" w:hanging="360"/>
      </w:pPr>
    </w:lvl>
    <w:lvl w:ilvl="8" w:tplc="0C0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001603"/>
    <w:multiLevelType w:val="hybridMultilevel"/>
    <w:tmpl w:val="05B2DC30"/>
    <w:lvl w:ilvl="0" w:tplc="0C0A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40AC480B"/>
    <w:multiLevelType w:val="hybridMultilevel"/>
    <w:tmpl w:val="30825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902E9"/>
    <w:multiLevelType w:val="multilevel"/>
    <w:tmpl w:val="C592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6E3DF4"/>
    <w:multiLevelType w:val="hybridMultilevel"/>
    <w:tmpl w:val="01CC515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2423B"/>
    <w:multiLevelType w:val="hybridMultilevel"/>
    <w:tmpl w:val="5E80AE96"/>
    <w:lvl w:ilvl="0" w:tplc="28B03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76C97"/>
    <w:multiLevelType w:val="hybridMultilevel"/>
    <w:tmpl w:val="39084C1C"/>
    <w:lvl w:ilvl="0" w:tplc="0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8">
    <w:nsid w:val="51601779"/>
    <w:multiLevelType w:val="hybridMultilevel"/>
    <w:tmpl w:val="71EE1444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9">
    <w:nsid w:val="54F20C61"/>
    <w:multiLevelType w:val="hybridMultilevel"/>
    <w:tmpl w:val="0A62A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437A3"/>
    <w:multiLevelType w:val="hybridMultilevel"/>
    <w:tmpl w:val="57AA729E"/>
    <w:lvl w:ilvl="0" w:tplc="61A69BA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1">
    <w:nsid w:val="55BF4261"/>
    <w:multiLevelType w:val="hybridMultilevel"/>
    <w:tmpl w:val="8C2C1D28"/>
    <w:lvl w:ilvl="0" w:tplc="0C0A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  <w:rPr>
        <w:rFonts w:cs="Times New Roman"/>
      </w:rPr>
    </w:lvl>
  </w:abstractNum>
  <w:abstractNum w:abstractNumId="32">
    <w:nsid w:val="59F31451"/>
    <w:multiLevelType w:val="hybridMultilevel"/>
    <w:tmpl w:val="47D64924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3">
    <w:nsid w:val="5C5A2B51"/>
    <w:multiLevelType w:val="hybridMultilevel"/>
    <w:tmpl w:val="003C44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2C1B47"/>
    <w:multiLevelType w:val="hybridMultilevel"/>
    <w:tmpl w:val="99B89A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440A2D"/>
    <w:multiLevelType w:val="hybridMultilevel"/>
    <w:tmpl w:val="40C63AD8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91D4D5C"/>
    <w:multiLevelType w:val="hybridMultilevel"/>
    <w:tmpl w:val="A6B60858"/>
    <w:lvl w:ilvl="0" w:tplc="EA60227E">
      <w:start w:val="1"/>
      <w:numFmt w:val="bullet"/>
      <w:lvlText w:val=""/>
      <w:lvlJc w:val="left"/>
      <w:pPr>
        <w:ind w:left="889" w:hanging="360"/>
      </w:pPr>
      <w:rPr>
        <w:rFonts w:ascii="Symbol" w:eastAsia="Times New Roman" w:hAnsi="Symbol" w:cs="Tahoma" w:hint="default"/>
      </w:rPr>
    </w:lvl>
    <w:lvl w:ilvl="1" w:tplc="0C0A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7">
    <w:nsid w:val="69245C7F"/>
    <w:multiLevelType w:val="hybridMultilevel"/>
    <w:tmpl w:val="8B2226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514DB2"/>
    <w:multiLevelType w:val="hybridMultilevel"/>
    <w:tmpl w:val="097ADD80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F55637A"/>
    <w:multiLevelType w:val="hybridMultilevel"/>
    <w:tmpl w:val="A50EAD3C"/>
    <w:lvl w:ilvl="0" w:tplc="39527E16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40">
    <w:nsid w:val="6FC222B0"/>
    <w:multiLevelType w:val="hybridMultilevel"/>
    <w:tmpl w:val="C1682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93078"/>
    <w:multiLevelType w:val="hybridMultilevel"/>
    <w:tmpl w:val="43743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15067"/>
    <w:multiLevelType w:val="hybridMultilevel"/>
    <w:tmpl w:val="07FA754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21"/>
  </w:num>
  <w:num w:numId="4">
    <w:abstractNumId w:val="11"/>
  </w:num>
  <w:num w:numId="5">
    <w:abstractNumId w:val="7"/>
  </w:num>
  <w:num w:numId="6">
    <w:abstractNumId w:val="16"/>
  </w:num>
  <w:num w:numId="7">
    <w:abstractNumId w:val="24"/>
  </w:num>
  <w:num w:numId="8">
    <w:abstractNumId w:val="31"/>
  </w:num>
  <w:num w:numId="9">
    <w:abstractNumId w:val="19"/>
  </w:num>
  <w:num w:numId="10">
    <w:abstractNumId w:val="17"/>
  </w:num>
  <w:num w:numId="11">
    <w:abstractNumId w:val="26"/>
  </w:num>
  <w:num w:numId="12">
    <w:abstractNumId w:val="14"/>
  </w:num>
  <w:num w:numId="13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0"/>
  </w:num>
  <w:num w:numId="16">
    <w:abstractNumId w:val="18"/>
  </w:num>
  <w:num w:numId="17">
    <w:abstractNumId w:val="9"/>
  </w:num>
  <w:num w:numId="18">
    <w:abstractNumId w:val="20"/>
  </w:num>
  <w:num w:numId="19">
    <w:abstractNumId w:val="11"/>
  </w:num>
  <w:num w:numId="20">
    <w:abstractNumId w:val="11"/>
  </w:num>
  <w:num w:numId="21">
    <w:abstractNumId w:val="1"/>
  </w:num>
  <w:num w:numId="22">
    <w:abstractNumId w:val="23"/>
  </w:num>
  <w:num w:numId="23">
    <w:abstractNumId w:val="0"/>
  </w:num>
  <w:num w:numId="24">
    <w:abstractNumId w:val="39"/>
  </w:num>
  <w:num w:numId="25">
    <w:abstractNumId w:val="10"/>
  </w:num>
  <w:num w:numId="26">
    <w:abstractNumId w:val="5"/>
  </w:num>
  <w:num w:numId="27">
    <w:abstractNumId w:val="25"/>
  </w:num>
  <w:num w:numId="28">
    <w:abstractNumId w:val="12"/>
  </w:num>
  <w:num w:numId="29">
    <w:abstractNumId w:val="27"/>
  </w:num>
  <w:num w:numId="30">
    <w:abstractNumId w:val="8"/>
  </w:num>
  <w:num w:numId="31">
    <w:abstractNumId w:val="33"/>
  </w:num>
  <w:num w:numId="32">
    <w:abstractNumId w:val="34"/>
  </w:num>
  <w:num w:numId="33">
    <w:abstractNumId w:val="42"/>
  </w:num>
  <w:num w:numId="34">
    <w:abstractNumId w:val="28"/>
  </w:num>
  <w:num w:numId="35">
    <w:abstractNumId w:val="22"/>
  </w:num>
  <w:num w:numId="36">
    <w:abstractNumId w:val="6"/>
  </w:num>
  <w:num w:numId="37">
    <w:abstractNumId w:val="32"/>
  </w:num>
  <w:num w:numId="38">
    <w:abstractNumId w:val="4"/>
  </w:num>
  <w:num w:numId="39">
    <w:abstractNumId w:val="36"/>
  </w:num>
  <w:num w:numId="40">
    <w:abstractNumId w:val="3"/>
  </w:num>
  <w:num w:numId="41">
    <w:abstractNumId w:val="35"/>
  </w:num>
  <w:num w:numId="42">
    <w:abstractNumId w:val="2"/>
  </w:num>
  <w:num w:numId="43">
    <w:abstractNumId w:val="15"/>
  </w:num>
  <w:num w:numId="44">
    <w:abstractNumId w:val="37"/>
  </w:num>
  <w:num w:numId="45">
    <w:abstractNumId w:val="41"/>
  </w:num>
  <w:num w:numId="46">
    <w:abstractNumId w:val="2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5BF4"/>
    <w:rsid w:val="00006318"/>
    <w:rsid w:val="00011B3E"/>
    <w:rsid w:val="0001206A"/>
    <w:rsid w:val="00012305"/>
    <w:rsid w:val="00014804"/>
    <w:rsid w:val="00014A13"/>
    <w:rsid w:val="00014FF7"/>
    <w:rsid w:val="00025AD7"/>
    <w:rsid w:val="000263A9"/>
    <w:rsid w:val="00031B13"/>
    <w:rsid w:val="000416AE"/>
    <w:rsid w:val="00045B5D"/>
    <w:rsid w:val="00051372"/>
    <w:rsid w:val="000565EB"/>
    <w:rsid w:val="00056A15"/>
    <w:rsid w:val="00056CF3"/>
    <w:rsid w:val="00061C2D"/>
    <w:rsid w:val="00061C4A"/>
    <w:rsid w:val="00065B2E"/>
    <w:rsid w:val="00070320"/>
    <w:rsid w:val="00071521"/>
    <w:rsid w:val="0007181C"/>
    <w:rsid w:val="00072FEA"/>
    <w:rsid w:val="00073584"/>
    <w:rsid w:val="00075E3E"/>
    <w:rsid w:val="00077EBA"/>
    <w:rsid w:val="000908F9"/>
    <w:rsid w:val="00092CB6"/>
    <w:rsid w:val="000956AF"/>
    <w:rsid w:val="00096C52"/>
    <w:rsid w:val="000A3409"/>
    <w:rsid w:val="000A3BD2"/>
    <w:rsid w:val="000A6DEF"/>
    <w:rsid w:val="000A73AD"/>
    <w:rsid w:val="000B0E89"/>
    <w:rsid w:val="000B5458"/>
    <w:rsid w:val="000B5EE8"/>
    <w:rsid w:val="000B6800"/>
    <w:rsid w:val="000B7256"/>
    <w:rsid w:val="000C0AF7"/>
    <w:rsid w:val="000C4B04"/>
    <w:rsid w:val="000D1313"/>
    <w:rsid w:val="000D3A4A"/>
    <w:rsid w:val="000D7EEF"/>
    <w:rsid w:val="000E4C2E"/>
    <w:rsid w:val="000E67A4"/>
    <w:rsid w:val="000E6B46"/>
    <w:rsid w:val="000E79FE"/>
    <w:rsid w:val="000E7A3B"/>
    <w:rsid w:val="000F15B7"/>
    <w:rsid w:val="000F3AFE"/>
    <w:rsid w:val="000F4B0A"/>
    <w:rsid w:val="001033D9"/>
    <w:rsid w:val="00107A35"/>
    <w:rsid w:val="00115C66"/>
    <w:rsid w:val="00120C6C"/>
    <w:rsid w:val="0012475F"/>
    <w:rsid w:val="00126E9F"/>
    <w:rsid w:val="001304DE"/>
    <w:rsid w:val="0013256C"/>
    <w:rsid w:val="0013605B"/>
    <w:rsid w:val="001373C7"/>
    <w:rsid w:val="00141379"/>
    <w:rsid w:val="00145401"/>
    <w:rsid w:val="00146BA3"/>
    <w:rsid w:val="00147191"/>
    <w:rsid w:val="00147F85"/>
    <w:rsid w:val="001627B6"/>
    <w:rsid w:val="00162A83"/>
    <w:rsid w:val="00163AA8"/>
    <w:rsid w:val="001660FE"/>
    <w:rsid w:val="001676B8"/>
    <w:rsid w:val="001705BA"/>
    <w:rsid w:val="0017081B"/>
    <w:rsid w:val="00171097"/>
    <w:rsid w:val="0017467D"/>
    <w:rsid w:val="0017495C"/>
    <w:rsid w:val="0017773D"/>
    <w:rsid w:val="00180485"/>
    <w:rsid w:val="00182812"/>
    <w:rsid w:val="0018401A"/>
    <w:rsid w:val="001946F1"/>
    <w:rsid w:val="001947B7"/>
    <w:rsid w:val="001A0F8D"/>
    <w:rsid w:val="001A6C20"/>
    <w:rsid w:val="001B117D"/>
    <w:rsid w:val="001B17BF"/>
    <w:rsid w:val="001B2155"/>
    <w:rsid w:val="001B3C73"/>
    <w:rsid w:val="001B4066"/>
    <w:rsid w:val="001C1455"/>
    <w:rsid w:val="001C2E4F"/>
    <w:rsid w:val="001C3FCC"/>
    <w:rsid w:val="001C6A5F"/>
    <w:rsid w:val="001D2E78"/>
    <w:rsid w:val="001D3805"/>
    <w:rsid w:val="001D6D22"/>
    <w:rsid w:val="001E6BDE"/>
    <w:rsid w:val="001F16BA"/>
    <w:rsid w:val="001F1EDE"/>
    <w:rsid w:val="001F2DD4"/>
    <w:rsid w:val="001F3A26"/>
    <w:rsid w:val="001F7B16"/>
    <w:rsid w:val="00200C9B"/>
    <w:rsid w:val="0020363D"/>
    <w:rsid w:val="002050BD"/>
    <w:rsid w:val="0020576C"/>
    <w:rsid w:val="0020757E"/>
    <w:rsid w:val="00207CDB"/>
    <w:rsid w:val="00214665"/>
    <w:rsid w:val="0021712E"/>
    <w:rsid w:val="0021728E"/>
    <w:rsid w:val="002264D2"/>
    <w:rsid w:val="0022737D"/>
    <w:rsid w:val="00230E45"/>
    <w:rsid w:val="00234D11"/>
    <w:rsid w:val="00235AB0"/>
    <w:rsid w:val="002400A4"/>
    <w:rsid w:val="00240E1F"/>
    <w:rsid w:val="002414D4"/>
    <w:rsid w:val="00241FF4"/>
    <w:rsid w:val="002432CE"/>
    <w:rsid w:val="00253A17"/>
    <w:rsid w:val="00253F01"/>
    <w:rsid w:val="0025692C"/>
    <w:rsid w:val="00256E7A"/>
    <w:rsid w:val="00266150"/>
    <w:rsid w:val="0026753D"/>
    <w:rsid w:val="00272D77"/>
    <w:rsid w:val="002744AF"/>
    <w:rsid w:val="00274652"/>
    <w:rsid w:val="00275523"/>
    <w:rsid w:val="00276B2C"/>
    <w:rsid w:val="00277CDE"/>
    <w:rsid w:val="00280FB0"/>
    <w:rsid w:val="00287A72"/>
    <w:rsid w:val="002915A6"/>
    <w:rsid w:val="00293392"/>
    <w:rsid w:val="002950B0"/>
    <w:rsid w:val="00296042"/>
    <w:rsid w:val="00297B01"/>
    <w:rsid w:val="002A068D"/>
    <w:rsid w:val="002A26DB"/>
    <w:rsid w:val="002A5896"/>
    <w:rsid w:val="002A64C4"/>
    <w:rsid w:val="002B0739"/>
    <w:rsid w:val="002B343B"/>
    <w:rsid w:val="002B3756"/>
    <w:rsid w:val="002B7430"/>
    <w:rsid w:val="002C0631"/>
    <w:rsid w:val="002C5166"/>
    <w:rsid w:val="002C61EA"/>
    <w:rsid w:val="002C6C22"/>
    <w:rsid w:val="002D1879"/>
    <w:rsid w:val="002D2518"/>
    <w:rsid w:val="002E05BF"/>
    <w:rsid w:val="002E14EE"/>
    <w:rsid w:val="002E2362"/>
    <w:rsid w:val="002E4297"/>
    <w:rsid w:val="002E60AA"/>
    <w:rsid w:val="002F7B7F"/>
    <w:rsid w:val="002F7DDF"/>
    <w:rsid w:val="0030158C"/>
    <w:rsid w:val="00301CF5"/>
    <w:rsid w:val="0030562E"/>
    <w:rsid w:val="0030636A"/>
    <w:rsid w:val="00306662"/>
    <w:rsid w:val="0030777E"/>
    <w:rsid w:val="003100A2"/>
    <w:rsid w:val="003166E6"/>
    <w:rsid w:val="00322755"/>
    <w:rsid w:val="00323B43"/>
    <w:rsid w:val="003300C2"/>
    <w:rsid w:val="00330755"/>
    <w:rsid w:val="00330FDC"/>
    <w:rsid w:val="003328EB"/>
    <w:rsid w:val="00334567"/>
    <w:rsid w:val="00335648"/>
    <w:rsid w:val="00337714"/>
    <w:rsid w:val="00337CBD"/>
    <w:rsid w:val="003429A4"/>
    <w:rsid w:val="00342A1C"/>
    <w:rsid w:val="0034732C"/>
    <w:rsid w:val="00347C44"/>
    <w:rsid w:val="003567B3"/>
    <w:rsid w:val="00356C58"/>
    <w:rsid w:val="00363A1A"/>
    <w:rsid w:val="0036537A"/>
    <w:rsid w:val="00367D05"/>
    <w:rsid w:val="00367E5A"/>
    <w:rsid w:val="00367F10"/>
    <w:rsid w:val="0037113D"/>
    <w:rsid w:val="00371475"/>
    <w:rsid w:val="0037151B"/>
    <w:rsid w:val="003742BC"/>
    <w:rsid w:val="00374892"/>
    <w:rsid w:val="0038131A"/>
    <w:rsid w:val="00384707"/>
    <w:rsid w:val="0038515E"/>
    <w:rsid w:val="003853F0"/>
    <w:rsid w:val="0039714D"/>
    <w:rsid w:val="003A015C"/>
    <w:rsid w:val="003A02F6"/>
    <w:rsid w:val="003A2901"/>
    <w:rsid w:val="003A6098"/>
    <w:rsid w:val="003B1EAA"/>
    <w:rsid w:val="003C2D7F"/>
    <w:rsid w:val="003C7908"/>
    <w:rsid w:val="003D725D"/>
    <w:rsid w:val="003D797C"/>
    <w:rsid w:val="003E170F"/>
    <w:rsid w:val="003E49F4"/>
    <w:rsid w:val="003E5203"/>
    <w:rsid w:val="003E6A7A"/>
    <w:rsid w:val="003E7A80"/>
    <w:rsid w:val="003F4F9A"/>
    <w:rsid w:val="00400B32"/>
    <w:rsid w:val="004146E9"/>
    <w:rsid w:val="00414A9C"/>
    <w:rsid w:val="00415200"/>
    <w:rsid w:val="0043131C"/>
    <w:rsid w:val="004369F1"/>
    <w:rsid w:val="00442BA8"/>
    <w:rsid w:val="00443BFD"/>
    <w:rsid w:val="004458F2"/>
    <w:rsid w:val="0045144D"/>
    <w:rsid w:val="00451DBD"/>
    <w:rsid w:val="00454D4F"/>
    <w:rsid w:val="0045589E"/>
    <w:rsid w:val="00455C3C"/>
    <w:rsid w:val="00455F81"/>
    <w:rsid w:val="004613E1"/>
    <w:rsid w:val="00462486"/>
    <w:rsid w:val="00462CC6"/>
    <w:rsid w:val="004643AE"/>
    <w:rsid w:val="004656B2"/>
    <w:rsid w:val="00471E20"/>
    <w:rsid w:val="004730F8"/>
    <w:rsid w:val="00473D1F"/>
    <w:rsid w:val="00476345"/>
    <w:rsid w:val="00476B55"/>
    <w:rsid w:val="00477485"/>
    <w:rsid w:val="00477B2A"/>
    <w:rsid w:val="004813F3"/>
    <w:rsid w:val="00481B4A"/>
    <w:rsid w:val="00481F25"/>
    <w:rsid w:val="00497CF3"/>
    <w:rsid w:val="004A0DCF"/>
    <w:rsid w:val="004A28B9"/>
    <w:rsid w:val="004A3CFC"/>
    <w:rsid w:val="004A75D2"/>
    <w:rsid w:val="004A7A5A"/>
    <w:rsid w:val="004A7B06"/>
    <w:rsid w:val="004B209D"/>
    <w:rsid w:val="004B271D"/>
    <w:rsid w:val="004B49F1"/>
    <w:rsid w:val="004B6197"/>
    <w:rsid w:val="004C1AD7"/>
    <w:rsid w:val="004C423A"/>
    <w:rsid w:val="004C682C"/>
    <w:rsid w:val="004C7109"/>
    <w:rsid w:val="004C779F"/>
    <w:rsid w:val="004D0C4D"/>
    <w:rsid w:val="004D4DB2"/>
    <w:rsid w:val="004D58EA"/>
    <w:rsid w:val="004D598C"/>
    <w:rsid w:val="004D660B"/>
    <w:rsid w:val="004E1367"/>
    <w:rsid w:val="004E2D5F"/>
    <w:rsid w:val="004F0A86"/>
    <w:rsid w:val="004F143A"/>
    <w:rsid w:val="004F2E2B"/>
    <w:rsid w:val="004F3E34"/>
    <w:rsid w:val="005032EE"/>
    <w:rsid w:val="00503DE8"/>
    <w:rsid w:val="00513F3C"/>
    <w:rsid w:val="00517A53"/>
    <w:rsid w:val="00521736"/>
    <w:rsid w:val="00521AD1"/>
    <w:rsid w:val="005251E2"/>
    <w:rsid w:val="0052541A"/>
    <w:rsid w:val="00530157"/>
    <w:rsid w:val="00531933"/>
    <w:rsid w:val="00537563"/>
    <w:rsid w:val="0054091A"/>
    <w:rsid w:val="00545359"/>
    <w:rsid w:val="00545DCD"/>
    <w:rsid w:val="00552B6F"/>
    <w:rsid w:val="0055569B"/>
    <w:rsid w:val="005625DC"/>
    <w:rsid w:val="00572F4A"/>
    <w:rsid w:val="0057316B"/>
    <w:rsid w:val="0057541A"/>
    <w:rsid w:val="00583BCA"/>
    <w:rsid w:val="0058522E"/>
    <w:rsid w:val="00587557"/>
    <w:rsid w:val="00590A04"/>
    <w:rsid w:val="00590F0B"/>
    <w:rsid w:val="0059445D"/>
    <w:rsid w:val="005A2D14"/>
    <w:rsid w:val="005A7463"/>
    <w:rsid w:val="005B1685"/>
    <w:rsid w:val="005B5565"/>
    <w:rsid w:val="005B57FA"/>
    <w:rsid w:val="005B6942"/>
    <w:rsid w:val="005B79AB"/>
    <w:rsid w:val="005C281A"/>
    <w:rsid w:val="005C42ED"/>
    <w:rsid w:val="005C5669"/>
    <w:rsid w:val="005C5DAC"/>
    <w:rsid w:val="005C7AD7"/>
    <w:rsid w:val="005D7C2E"/>
    <w:rsid w:val="005E008D"/>
    <w:rsid w:val="005E4E94"/>
    <w:rsid w:val="005E74BE"/>
    <w:rsid w:val="005F032C"/>
    <w:rsid w:val="005F147F"/>
    <w:rsid w:val="005F2031"/>
    <w:rsid w:val="005F22BF"/>
    <w:rsid w:val="005F790E"/>
    <w:rsid w:val="00600EA4"/>
    <w:rsid w:val="006018AE"/>
    <w:rsid w:val="00604BA2"/>
    <w:rsid w:val="00604CBB"/>
    <w:rsid w:val="00611133"/>
    <w:rsid w:val="00612687"/>
    <w:rsid w:val="00616515"/>
    <w:rsid w:val="00622A08"/>
    <w:rsid w:val="00625114"/>
    <w:rsid w:val="00632EBF"/>
    <w:rsid w:val="00644D6E"/>
    <w:rsid w:val="0064606A"/>
    <w:rsid w:val="0065273D"/>
    <w:rsid w:val="0065416E"/>
    <w:rsid w:val="0065515F"/>
    <w:rsid w:val="006570F7"/>
    <w:rsid w:val="00660012"/>
    <w:rsid w:val="00661D2B"/>
    <w:rsid w:val="00662266"/>
    <w:rsid w:val="0066482C"/>
    <w:rsid w:val="00665F53"/>
    <w:rsid w:val="00670BBE"/>
    <w:rsid w:val="00671234"/>
    <w:rsid w:val="00672352"/>
    <w:rsid w:val="00673F7C"/>
    <w:rsid w:val="006744DF"/>
    <w:rsid w:val="00681C27"/>
    <w:rsid w:val="0068798B"/>
    <w:rsid w:val="006901FF"/>
    <w:rsid w:val="006920EC"/>
    <w:rsid w:val="00692755"/>
    <w:rsid w:val="00693672"/>
    <w:rsid w:val="00696339"/>
    <w:rsid w:val="00697564"/>
    <w:rsid w:val="006A277F"/>
    <w:rsid w:val="006A7F2B"/>
    <w:rsid w:val="006B20E1"/>
    <w:rsid w:val="006B2834"/>
    <w:rsid w:val="006B3EBC"/>
    <w:rsid w:val="006B744C"/>
    <w:rsid w:val="006B7585"/>
    <w:rsid w:val="006C39B6"/>
    <w:rsid w:val="006C6523"/>
    <w:rsid w:val="006C72DD"/>
    <w:rsid w:val="006C7B24"/>
    <w:rsid w:val="006D0932"/>
    <w:rsid w:val="006D20D3"/>
    <w:rsid w:val="006D29AC"/>
    <w:rsid w:val="006D6755"/>
    <w:rsid w:val="006D720F"/>
    <w:rsid w:val="006E08A8"/>
    <w:rsid w:val="006E1101"/>
    <w:rsid w:val="006E25FC"/>
    <w:rsid w:val="006E3CED"/>
    <w:rsid w:val="006E57D4"/>
    <w:rsid w:val="006F2976"/>
    <w:rsid w:val="006F342C"/>
    <w:rsid w:val="006F3A15"/>
    <w:rsid w:val="006F4623"/>
    <w:rsid w:val="00700AB7"/>
    <w:rsid w:val="0070250B"/>
    <w:rsid w:val="00703D01"/>
    <w:rsid w:val="00705335"/>
    <w:rsid w:val="007062C8"/>
    <w:rsid w:val="00711DAF"/>
    <w:rsid w:val="00714F07"/>
    <w:rsid w:val="00724FD9"/>
    <w:rsid w:val="00727AF0"/>
    <w:rsid w:val="00735574"/>
    <w:rsid w:val="00735C6C"/>
    <w:rsid w:val="00735D5E"/>
    <w:rsid w:val="00736EB3"/>
    <w:rsid w:val="007372C6"/>
    <w:rsid w:val="0074079B"/>
    <w:rsid w:val="0074278C"/>
    <w:rsid w:val="00743F30"/>
    <w:rsid w:val="00752336"/>
    <w:rsid w:val="00754C6B"/>
    <w:rsid w:val="00767E51"/>
    <w:rsid w:val="007707D2"/>
    <w:rsid w:val="00771771"/>
    <w:rsid w:val="007724FF"/>
    <w:rsid w:val="007748D7"/>
    <w:rsid w:val="00775A6F"/>
    <w:rsid w:val="0078564F"/>
    <w:rsid w:val="00790C92"/>
    <w:rsid w:val="007934C9"/>
    <w:rsid w:val="00794129"/>
    <w:rsid w:val="0079530F"/>
    <w:rsid w:val="00797B37"/>
    <w:rsid w:val="007A5BB2"/>
    <w:rsid w:val="007A6789"/>
    <w:rsid w:val="007B5F7B"/>
    <w:rsid w:val="007C1DD3"/>
    <w:rsid w:val="007D051C"/>
    <w:rsid w:val="007D20D3"/>
    <w:rsid w:val="007E23A9"/>
    <w:rsid w:val="007E7F9F"/>
    <w:rsid w:val="007F328F"/>
    <w:rsid w:val="007F5C21"/>
    <w:rsid w:val="00800F30"/>
    <w:rsid w:val="008011F9"/>
    <w:rsid w:val="00802885"/>
    <w:rsid w:val="00802B14"/>
    <w:rsid w:val="008055F5"/>
    <w:rsid w:val="00815BF0"/>
    <w:rsid w:val="00816325"/>
    <w:rsid w:val="008230AA"/>
    <w:rsid w:val="008231D2"/>
    <w:rsid w:val="00823983"/>
    <w:rsid w:val="00834C7D"/>
    <w:rsid w:val="00836D62"/>
    <w:rsid w:val="008416D0"/>
    <w:rsid w:val="00841CD8"/>
    <w:rsid w:val="00843080"/>
    <w:rsid w:val="00843FA8"/>
    <w:rsid w:val="00846F26"/>
    <w:rsid w:val="00847F6A"/>
    <w:rsid w:val="00852770"/>
    <w:rsid w:val="00854579"/>
    <w:rsid w:val="00863AC8"/>
    <w:rsid w:val="00870E17"/>
    <w:rsid w:val="00875DDC"/>
    <w:rsid w:val="008869A4"/>
    <w:rsid w:val="0089434F"/>
    <w:rsid w:val="00896702"/>
    <w:rsid w:val="008979CF"/>
    <w:rsid w:val="008A141D"/>
    <w:rsid w:val="008A3F0F"/>
    <w:rsid w:val="008A72D9"/>
    <w:rsid w:val="008B1205"/>
    <w:rsid w:val="008B372B"/>
    <w:rsid w:val="008B41DF"/>
    <w:rsid w:val="008C6628"/>
    <w:rsid w:val="008D26DF"/>
    <w:rsid w:val="008D296F"/>
    <w:rsid w:val="008D2A59"/>
    <w:rsid w:val="008D5EC3"/>
    <w:rsid w:val="008D7127"/>
    <w:rsid w:val="008E13D0"/>
    <w:rsid w:val="008E504D"/>
    <w:rsid w:val="008E601A"/>
    <w:rsid w:val="008F0F74"/>
    <w:rsid w:val="008F2EF1"/>
    <w:rsid w:val="00910712"/>
    <w:rsid w:val="009118B8"/>
    <w:rsid w:val="00915191"/>
    <w:rsid w:val="00916875"/>
    <w:rsid w:val="00920197"/>
    <w:rsid w:val="0092129E"/>
    <w:rsid w:val="00921333"/>
    <w:rsid w:val="00924592"/>
    <w:rsid w:val="009251DF"/>
    <w:rsid w:val="00927220"/>
    <w:rsid w:val="0093183D"/>
    <w:rsid w:val="009323B3"/>
    <w:rsid w:val="00933041"/>
    <w:rsid w:val="009429E5"/>
    <w:rsid w:val="00944EF9"/>
    <w:rsid w:val="009467EF"/>
    <w:rsid w:val="00955B0F"/>
    <w:rsid w:val="0096393F"/>
    <w:rsid w:val="0097360E"/>
    <w:rsid w:val="00976253"/>
    <w:rsid w:val="0098063A"/>
    <w:rsid w:val="00980D77"/>
    <w:rsid w:val="00982F23"/>
    <w:rsid w:val="009831C2"/>
    <w:rsid w:val="0098371E"/>
    <w:rsid w:val="00991173"/>
    <w:rsid w:val="009912A6"/>
    <w:rsid w:val="00992CCE"/>
    <w:rsid w:val="00993698"/>
    <w:rsid w:val="00993741"/>
    <w:rsid w:val="009961BF"/>
    <w:rsid w:val="009A3E9D"/>
    <w:rsid w:val="009B0D8D"/>
    <w:rsid w:val="009B239E"/>
    <w:rsid w:val="009B4BB6"/>
    <w:rsid w:val="009B7921"/>
    <w:rsid w:val="009C198A"/>
    <w:rsid w:val="009C2190"/>
    <w:rsid w:val="009C5691"/>
    <w:rsid w:val="009D1E05"/>
    <w:rsid w:val="009D30B0"/>
    <w:rsid w:val="009D58BC"/>
    <w:rsid w:val="009D6854"/>
    <w:rsid w:val="009E3A07"/>
    <w:rsid w:val="009F1DCD"/>
    <w:rsid w:val="009F2864"/>
    <w:rsid w:val="009F2D8A"/>
    <w:rsid w:val="009F49E6"/>
    <w:rsid w:val="00A007EB"/>
    <w:rsid w:val="00A01394"/>
    <w:rsid w:val="00A110AA"/>
    <w:rsid w:val="00A1136A"/>
    <w:rsid w:val="00A11CA4"/>
    <w:rsid w:val="00A164C8"/>
    <w:rsid w:val="00A17233"/>
    <w:rsid w:val="00A237DB"/>
    <w:rsid w:val="00A246E3"/>
    <w:rsid w:val="00A25187"/>
    <w:rsid w:val="00A251A0"/>
    <w:rsid w:val="00A37EAB"/>
    <w:rsid w:val="00A42E27"/>
    <w:rsid w:val="00A44572"/>
    <w:rsid w:val="00A568BC"/>
    <w:rsid w:val="00A7261A"/>
    <w:rsid w:val="00A7373E"/>
    <w:rsid w:val="00A84C83"/>
    <w:rsid w:val="00A87F05"/>
    <w:rsid w:val="00A92B4B"/>
    <w:rsid w:val="00A9543F"/>
    <w:rsid w:val="00A95EC4"/>
    <w:rsid w:val="00A964E1"/>
    <w:rsid w:val="00AA1D16"/>
    <w:rsid w:val="00AB0885"/>
    <w:rsid w:val="00AB0A76"/>
    <w:rsid w:val="00AB15CA"/>
    <w:rsid w:val="00AB22E5"/>
    <w:rsid w:val="00AB24DB"/>
    <w:rsid w:val="00AB401C"/>
    <w:rsid w:val="00AB5F16"/>
    <w:rsid w:val="00AB7631"/>
    <w:rsid w:val="00AC3708"/>
    <w:rsid w:val="00AC4A7F"/>
    <w:rsid w:val="00AC5169"/>
    <w:rsid w:val="00AC7316"/>
    <w:rsid w:val="00AC797C"/>
    <w:rsid w:val="00AD0983"/>
    <w:rsid w:val="00AD2D25"/>
    <w:rsid w:val="00AD2F1A"/>
    <w:rsid w:val="00AD4D50"/>
    <w:rsid w:val="00AD6BD9"/>
    <w:rsid w:val="00AD70A7"/>
    <w:rsid w:val="00AE0B44"/>
    <w:rsid w:val="00AE59B6"/>
    <w:rsid w:val="00AF2120"/>
    <w:rsid w:val="00AF29BB"/>
    <w:rsid w:val="00AF41F6"/>
    <w:rsid w:val="00AF43EA"/>
    <w:rsid w:val="00AF47BD"/>
    <w:rsid w:val="00B0099F"/>
    <w:rsid w:val="00B0136F"/>
    <w:rsid w:val="00B05C92"/>
    <w:rsid w:val="00B122AD"/>
    <w:rsid w:val="00B12BF1"/>
    <w:rsid w:val="00B139F8"/>
    <w:rsid w:val="00B23934"/>
    <w:rsid w:val="00B27421"/>
    <w:rsid w:val="00B330EE"/>
    <w:rsid w:val="00B33857"/>
    <w:rsid w:val="00B36E0D"/>
    <w:rsid w:val="00B40F3F"/>
    <w:rsid w:val="00B4445A"/>
    <w:rsid w:val="00B450ED"/>
    <w:rsid w:val="00B468F2"/>
    <w:rsid w:val="00B470A3"/>
    <w:rsid w:val="00B531EE"/>
    <w:rsid w:val="00B5485A"/>
    <w:rsid w:val="00B608EE"/>
    <w:rsid w:val="00B628EC"/>
    <w:rsid w:val="00B6373B"/>
    <w:rsid w:val="00B64A7F"/>
    <w:rsid w:val="00B65D91"/>
    <w:rsid w:val="00B67908"/>
    <w:rsid w:val="00B70303"/>
    <w:rsid w:val="00B732F3"/>
    <w:rsid w:val="00B85F02"/>
    <w:rsid w:val="00B86A9E"/>
    <w:rsid w:val="00B91F28"/>
    <w:rsid w:val="00B93A6C"/>
    <w:rsid w:val="00B94181"/>
    <w:rsid w:val="00B9745D"/>
    <w:rsid w:val="00BA771D"/>
    <w:rsid w:val="00BB1972"/>
    <w:rsid w:val="00BB2818"/>
    <w:rsid w:val="00BB4B6A"/>
    <w:rsid w:val="00BB60A1"/>
    <w:rsid w:val="00BC09E7"/>
    <w:rsid w:val="00BC0B82"/>
    <w:rsid w:val="00BC21E0"/>
    <w:rsid w:val="00BE0108"/>
    <w:rsid w:val="00BE1188"/>
    <w:rsid w:val="00BE1252"/>
    <w:rsid w:val="00BE3877"/>
    <w:rsid w:val="00BF1CFB"/>
    <w:rsid w:val="00BF68C1"/>
    <w:rsid w:val="00BF6D92"/>
    <w:rsid w:val="00C02119"/>
    <w:rsid w:val="00C10AFF"/>
    <w:rsid w:val="00C11594"/>
    <w:rsid w:val="00C127BF"/>
    <w:rsid w:val="00C205CC"/>
    <w:rsid w:val="00C21912"/>
    <w:rsid w:val="00C245AB"/>
    <w:rsid w:val="00C263A7"/>
    <w:rsid w:val="00C27CF4"/>
    <w:rsid w:val="00C31FBF"/>
    <w:rsid w:val="00C46B78"/>
    <w:rsid w:val="00C529DF"/>
    <w:rsid w:val="00C55489"/>
    <w:rsid w:val="00C57B47"/>
    <w:rsid w:val="00C6073A"/>
    <w:rsid w:val="00C64CD5"/>
    <w:rsid w:val="00C7462E"/>
    <w:rsid w:val="00C778FC"/>
    <w:rsid w:val="00C8024E"/>
    <w:rsid w:val="00C8134D"/>
    <w:rsid w:val="00C81CCA"/>
    <w:rsid w:val="00C82677"/>
    <w:rsid w:val="00C844E9"/>
    <w:rsid w:val="00C8542B"/>
    <w:rsid w:val="00C86937"/>
    <w:rsid w:val="00C9030C"/>
    <w:rsid w:val="00C96F5F"/>
    <w:rsid w:val="00C97B95"/>
    <w:rsid w:val="00CA2BE2"/>
    <w:rsid w:val="00CA417D"/>
    <w:rsid w:val="00CA6C70"/>
    <w:rsid w:val="00CB08E6"/>
    <w:rsid w:val="00CB1DBA"/>
    <w:rsid w:val="00CB428C"/>
    <w:rsid w:val="00CB4679"/>
    <w:rsid w:val="00CB6BC0"/>
    <w:rsid w:val="00CC01AE"/>
    <w:rsid w:val="00CC0FF8"/>
    <w:rsid w:val="00CD211C"/>
    <w:rsid w:val="00CD22F2"/>
    <w:rsid w:val="00CD76F6"/>
    <w:rsid w:val="00CE0C22"/>
    <w:rsid w:val="00CE2651"/>
    <w:rsid w:val="00CF028C"/>
    <w:rsid w:val="00CF29AE"/>
    <w:rsid w:val="00CF63FC"/>
    <w:rsid w:val="00D00A5F"/>
    <w:rsid w:val="00D02944"/>
    <w:rsid w:val="00D04ECB"/>
    <w:rsid w:val="00D06918"/>
    <w:rsid w:val="00D06A7D"/>
    <w:rsid w:val="00D108AC"/>
    <w:rsid w:val="00D24FCA"/>
    <w:rsid w:val="00D25B9D"/>
    <w:rsid w:val="00D34D9D"/>
    <w:rsid w:val="00D35383"/>
    <w:rsid w:val="00D36063"/>
    <w:rsid w:val="00D56C69"/>
    <w:rsid w:val="00D578E9"/>
    <w:rsid w:val="00D64C52"/>
    <w:rsid w:val="00D66987"/>
    <w:rsid w:val="00D7096A"/>
    <w:rsid w:val="00D74A59"/>
    <w:rsid w:val="00D76EC8"/>
    <w:rsid w:val="00D81B75"/>
    <w:rsid w:val="00D83ACF"/>
    <w:rsid w:val="00D86439"/>
    <w:rsid w:val="00D91BCC"/>
    <w:rsid w:val="00D93410"/>
    <w:rsid w:val="00D93E00"/>
    <w:rsid w:val="00DA100E"/>
    <w:rsid w:val="00DA2635"/>
    <w:rsid w:val="00DA4FA2"/>
    <w:rsid w:val="00DB0684"/>
    <w:rsid w:val="00DB0CCE"/>
    <w:rsid w:val="00DB41F7"/>
    <w:rsid w:val="00DB64D2"/>
    <w:rsid w:val="00DB7DF5"/>
    <w:rsid w:val="00DC1CBF"/>
    <w:rsid w:val="00DC1EB5"/>
    <w:rsid w:val="00DC2BA5"/>
    <w:rsid w:val="00DC47F0"/>
    <w:rsid w:val="00DC6C42"/>
    <w:rsid w:val="00DC7C2D"/>
    <w:rsid w:val="00DD269F"/>
    <w:rsid w:val="00DD3041"/>
    <w:rsid w:val="00DD590F"/>
    <w:rsid w:val="00DD6113"/>
    <w:rsid w:val="00DD7614"/>
    <w:rsid w:val="00DE3A55"/>
    <w:rsid w:val="00DE564B"/>
    <w:rsid w:val="00DF2271"/>
    <w:rsid w:val="00DF5280"/>
    <w:rsid w:val="00E03328"/>
    <w:rsid w:val="00E060FE"/>
    <w:rsid w:val="00E07B29"/>
    <w:rsid w:val="00E1120C"/>
    <w:rsid w:val="00E12BA9"/>
    <w:rsid w:val="00E12D95"/>
    <w:rsid w:val="00E13637"/>
    <w:rsid w:val="00E142B9"/>
    <w:rsid w:val="00E21F59"/>
    <w:rsid w:val="00E27348"/>
    <w:rsid w:val="00E27A22"/>
    <w:rsid w:val="00E3057D"/>
    <w:rsid w:val="00E31108"/>
    <w:rsid w:val="00E32FA3"/>
    <w:rsid w:val="00E3371B"/>
    <w:rsid w:val="00E3433F"/>
    <w:rsid w:val="00E358AE"/>
    <w:rsid w:val="00E36B07"/>
    <w:rsid w:val="00E36E4E"/>
    <w:rsid w:val="00E400C8"/>
    <w:rsid w:val="00E42BE3"/>
    <w:rsid w:val="00E4387A"/>
    <w:rsid w:val="00E47F76"/>
    <w:rsid w:val="00E5331F"/>
    <w:rsid w:val="00E55C48"/>
    <w:rsid w:val="00E55CB7"/>
    <w:rsid w:val="00E55DD4"/>
    <w:rsid w:val="00E62840"/>
    <w:rsid w:val="00E63609"/>
    <w:rsid w:val="00E64DAD"/>
    <w:rsid w:val="00E653C4"/>
    <w:rsid w:val="00E674E8"/>
    <w:rsid w:val="00E72C60"/>
    <w:rsid w:val="00E822CF"/>
    <w:rsid w:val="00E8234F"/>
    <w:rsid w:val="00E85793"/>
    <w:rsid w:val="00E85E11"/>
    <w:rsid w:val="00E86E79"/>
    <w:rsid w:val="00E87BF4"/>
    <w:rsid w:val="00E92C1D"/>
    <w:rsid w:val="00E943AC"/>
    <w:rsid w:val="00E96015"/>
    <w:rsid w:val="00EA7DBD"/>
    <w:rsid w:val="00EB0557"/>
    <w:rsid w:val="00EB1E09"/>
    <w:rsid w:val="00EB290C"/>
    <w:rsid w:val="00EB6642"/>
    <w:rsid w:val="00EB7DAC"/>
    <w:rsid w:val="00EC0596"/>
    <w:rsid w:val="00EC1367"/>
    <w:rsid w:val="00ED1DEF"/>
    <w:rsid w:val="00ED2B42"/>
    <w:rsid w:val="00ED66D8"/>
    <w:rsid w:val="00ED7C55"/>
    <w:rsid w:val="00EE0730"/>
    <w:rsid w:val="00EE16C9"/>
    <w:rsid w:val="00EE1819"/>
    <w:rsid w:val="00EE2C17"/>
    <w:rsid w:val="00EE4409"/>
    <w:rsid w:val="00EF0505"/>
    <w:rsid w:val="00EF05A4"/>
    <w:rsid w:val="00EF0E49"/>
    <w:rsid w:val="00EF11BF"/>
    <w:rsid w:val="00EF3CA7"/>
    <w:rsid w:val="00EF4A01"/>
    <w:rsid w:val="00EF6CBB"/>
    <w:rsid w:val="00F17621"/>
    <w:rsid w:val="00F20423"/>
    <w:rsid w:val="00F21440"/>
    <w:rsid w:val="00F22E72"/>
    <w:rsid w:val="00F2578D"/>
    <w:rsid w:val="00F25FBE"/>
    <w:rsid w:val="00F404EF"/>
    <w:rsid w:val="00F41C3B"/>
    <w:rsid w:val="00F42488"/>
    <w:rsid w:val="00F45A57"/>
    <w:rsid w:val="00F469B4"/>
    <w:rsid w:val="00F46F72"/>
    <w:rsid w:val="00F50C2D"/>
    <w:rsid w:val="00F634C1"/>
    <w:rsid w:val="00F71484"/>
    <w:rsid w:val="00F71F63"/>
    <w:rsid w:val="00F748FB"/>
    <w:rsid w:val="00F75305"/>
    <w:rsid w:val="00F76C98"/>
    <w:rsid w:val="00F930AE"/>
    <w:rsid w:val="00F96395"/>
    <w:rsid w:val="00F9639B"/>
    <w:rsid w:val="00FA15C4"/>
    <w:rsid w:val="00FA25D1"/>
    <w:rsid w:val="00FA3EE7"/>
    <w:rsid w:val="00FA5998"/>
    <w:rsid w:val="00FB1B00"/>
    <w:rsid w:val="00FB2380"/>
    <w:rsid w:val="00FB47AD"/>
    <w:rsid w:val="00FB5E92"/>
    <w:rsid w:val="00FB6B1F"/>
    <w:rsid w:val="00FC0B5B"/>
    <w:rsid w:val="00FC221D"/>
    <w:rsid w:val="00FD124F"/>
    <w:rsid w:val="00FD227F"/>
    <w:rsid w:val="00FD4522"/>
    <w:rsid w:val="00FD7CA8"/>
    <w:rsid w:val="00FE02D6"/>
    <w:rsid w:val="00FE4759"/>
    <w:rsid w:val="00FE71DF"/>
    <w:rsid w:val="00FF09F3"/>
    <w:rsid w:val="00FF2D40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4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 w:cs="Arial"/>
      <w:b/>
      <w:bCs/>
      <w:sz w:val="28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1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2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3429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429A4"/>
    <w:rPr>
      <w:rFonts w:ascii="Arial" w:hAnsi="Arial" w:cs="Arial"/>
      <w:sz w:val="24"/>
    </w:rPr>
  </w:style>
  <w:style w:type="paragraph" w:styleId="NormalWeb">
    <w:name w:val="Normal (Web)"/>
    <w:basedOn w:val="Normal"/>
    <w:rsid w:val="00A964E1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4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 w:cs="Arial"/>
      <w:b/>
      <w:bCs/>
      <w:sz w:val="28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1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2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3429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429A4"/>
    <w:rPr>
      <w:rFonts w:ascii="Arial" w:hAnsi="Arial" w:cs="Arial"/>
      <w:sz w:val="24"/>
    </w:rPr>
  </w:style>
  <w:style w:type="paragraph" w:styleId="NormalWeb">
    <w:name w:val="Normal (Web)"/>
    <w:basedOn w:val="Normal"/>
    <w:rsid w:val="00A964E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0332C3-5A00-4298-BA3D-D4F3645F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</Template>
  <TotalTime>39</TotalTime>
  <Pages>3</Pages>
  <Words>558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3475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JULIO ALEJANDRO JORQUERA GARCÍA</dc:creator>
  <cp:lastModifiedBy>JULIO ALEJANDRO JORQUERA GARCÍA</cp:lastModifiedBy>
  <cp:revision>4</cp:revision>
  <cp:lastPrinted>2019-07-02T08:14:00Z</cp:lastPrinted>
  <dcterms:created xsi:type="dcterms:W3CDTF">2019-08-27T10:43:00Z</dcterms:created>
  <dcterms:modified xsi:type="dcterms:W3CDTF">2019-08-27T11:21:00Z</dcterms:modified>
</cp:coreProperties>
</file>